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B4" w:rsidRDefault="009B5E2A" w:rsidP="009B5E2A">
      <w:pPr>
        <w:jc w:val="center"/>
      </w:pPr>
      <w:r>
        <w:t>Benchmark</w:t>
      </w:r>
      <w:r w:rsidR="004C2FB4">
        <w:t xml:space="preserve"> 3   Life Science</w:t>
      </w:r>
    </w:p>
    <w:p w:rsidR="00810206" w:rsidRDefault="004C2FB4" w:rsidP="009B5E2A">
      <w:pPr>
        <w:jc w:val="center"/>
      </w:pPr>
      <w:r>
        <w:t xml:space="preserve"> Study guide</w:t>
      </w:r>
    </w:p>
    <w:p w:rsidR="00C52E90" w:rsidRDefault="00C52E90" w:rsidP="00C52E90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Date:______________</w:t>
      </w:r>
      <w:r>
        <w:tab/>
      </w:r>
      <w:r>
        <w:tab/>
        <w:t>Period:_______</w:t>
      </w:r>
    </w:p>
    <w:p w:rsidR="004C2FB4" w:rsidRDefault="004C2FB4" w:rsidP="004C2FB4">
      <w:pPr>
        <w:rPr>
          <w:b/>
        </w:rPr>
      </w:pPr>
      <w:r w:rsidRPr="004C2FB4">
        <w:rPr>
          <w:b/>
        </w:rPr>
        <w:t>S7L2a. Explain that cells take in nutrients in order to grow and divide and to make needed materials.</w:t>
      </w:r>
    </w:p>
    <w:p w:rsidR="004C2FB4" w:rsidRDefault="004C2FB4" w:rsidP="00A86B28">
      <w:pPr>
        <w:spacing w:after="0" w:line="240" w:lineRule="auto"/>
      </w:pPr>
      <w:r w:rsidRPr="00CA150A">
        <w:rPr>
          <w:b/>
        </w:rPr>
        <w:t>Define:</w:t>
      </w:r>
      <w:r>
        <w:t xml:space="preserve"> passive transport, diffusion, equilibrium, osmosis, active transport, endocytosis, </w:t>
      </w:r>
      <w:proofErr w:type="gramStart"/>
      <w:r>
        <w:t>exocytosis</w:t>
      </w:r>
      <w:proofErr w:type="gramEnd"/>
    </w:p>
    <w:p w:rsidR="00A86B28" w:rsidRPr="00A86B28" w:rsidRDefault="00A86B28" w:rsidP="00A86B28">
      <w:pPr>
        <w:spacing w:after="0" w:line="240" w:lineRule="auto"/>
      </w:pPr>
      <w:r>
        <w:t>Answer the questions below on your own paper.</w:t>
      </w:r>
    </w:p>
    <w:p w:rsidR="004C2FB4" w:rsidRPr="00A86B28" w:rsidRDefault="004C2FB4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 w:rsidRPr="00A86B28">
        <w:rPr>
          <w:b/>
        </w:rPr>
        <w:t>Identify</w:t>
      </w:r>
      <w:r w:rsidR="00A86B28">
        <w:t xml:space="preserve">  How</w:t>
      </w:r>
      <w:proofErr w:type="gramEnd"/>
      <w:r w:rsidR="00A86B28">
        <w:t xml:space="preserve"> does water move into and out of cells?</w:t>
      </w:r>
    </w:p>
    <w:p w:rsidR="00A86B28" w:rsidRPr="00A86B28" w:rsidRDefault="00A86B28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Identify </w:t>
      </w:r>
      <w:r>
        <w:t xml:space="preserve"> What</w:t>
      </w:r>
      <w:proofErr w:type="gramEnd"/>
      <w:r>
        <w:t xml:space="preserve"> is needed to move particles from areas of low concentration to areas of high concentration?</w:t>
      </w:r>
    </w:p>
    <w:p w:rsidR="00A86B28" w:rsidRPr="00A86B28" w:rsidRDefault="00A86B28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Compare  </w:t>
      </w:r>
      <w:r>
        <w:t>How</w:t>
      </w:r>
      <w:proofErr w:type="gramEnd"/>
      <w:r>
        <w:t xml:space="preserve"> is endocytosis different from exocytosis?  How are they similar?</w:t>
      </w:r>
    </w:p>
    <w:p w:rsidR="00A86B28" w:rsidRPr="00A86B28" w:rsidRDefault="00A86B28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Explain  </w:t>
      </w:r>
      <w:r>
        <w:t>How</w:t>
      </w:r>
      <w:proofErr w:type="gramEnd"/>
      <w:r>
        <w:t xml:space="preserve"> is osmosis related to diffusion?</w:t>
      </w:r>
    </w:p>
    <w:p w:rsidR="00A86B28" w:rsidRPr="00A86B28" w:rsidRDefault="00A86B28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Compare </w:t>
      </w:r>
      <w:r>
        <w:t>What are the difference between active and passive transport?</w:t>
      </w:r>
    </w:p>
    <w:p w:rsidR="00A86B28" w:rsidRPr="00BD4C86" w:rsidRDefault="00A86B28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Identify</w:t>
      </w:r>
      <w:r>
        <w:t xml:space="preserve"> What structures allow small particles to cross cell membranes</w:t>
      </w:r>
      <w:r w:rsidR="00BD4C86">
        <w:t>?</w:t>
      </w:r>
    </w:p>
    <w:p w:rsidR="00BD4C86" w:rsidRPr="00AC614F" w:rsidRDefault="00BD4C86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Identify </w:t>
      </w:r>
      <w:r>
        <w:t xml:space="preserve"> In</w:t>
      </w:r>
      <w:proofErr w:type="gramEnd"/>
      <w:r>
        <w:t xml:space="preserve"> which cell structure</w:t>
      </w:r>
      <w:r w:rsidR="00AC614F">
        <w:t>s does photosynthesis take place?</w:t>
      </w:r>
    </w:p>
    <w:p w:rsidR="00AC614F" w:rsidRPr="00AC614F" w:rsidRDefault="00AC614F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Identify</w:t>
      </w:r>
      <w:r>
        <w:t xml:space="preserve"> What two materials are produced during photosynthesis?</w:t>
      </w:r>
    </w:p>
    <w:p w:rsidR="00AC614F" w:rsidRPr="00AC614F" w:rsidRDefault="00AC614F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Identify  </w:t>
      </w:r>
      <w:r>
        <w:t>What</w:t>
      </w:r>
      <w:proofErr w:type="gramEnd"/>
      <w:r>
        <w:t xml:space="preserve"> two materials are needed for cellular respiration?</w:t>
      </w:r>
    </w:p>
    <w:p w:rsidR="00AC614F" w:rsidRPr="00AC614F" w:rsidRDefault="00AC614F" w:rsidP="00A86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List </w:t>
      </w:r>
      <w:r>
        <w:t>What three things are produced during cellular respiration?</w:t>
      </w:r>
    </w:p>
    <w:p w:rsidR="00AC614F" w:rsidRDefault="00AC614F" w:rsidP="00A86B28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Apply </w:t>
      </w:r>
      <w:proofErr w:type="gramStart"/>
      <w:r>
        <w:rPr>
          <w:b/>
        </w:rPr>
        <w:t xml:space="preserve">Concepts  </w:t>
      </w:r>
      <w:r w:rsidRPr="00AC614F">
        <w:t>How</w:t>
      </w:r>
      <w:proofErr w:type="gramEnd"/>
      <w:r w:rsidRPr="00AC614F">
        <w:t xml:space="preserve"> do the processes of photosynthesis</w:t>
      </w:r>
      <w:r>
        <w:t xml:space="preserve"> and cellular respiration work together?</w:t>
      </w:r>
    </w:p>
    <w:p w:rsidR="00AC614F" w:rsidRPr="007D189E" w:rsidRDefault="00AC614F" w:rsidP="00A86B28">
      <w:pPr>
        <w:pStyle w:val="ListParagraph"/>
        <w:numPr>
          <w:ilvl w:val="0"/>
          <w:numId w:val="1"/>
        </w:numPr>
        <w:spacing w:after="0" w:line="240" w:lineRule="auto"/>
      </w:pPr>
      <w:r w:rsidRPr="007D189E">
        <w:rPr>
          <w:b/>
        </w:rPr>
        <w:t>Explain</w:t>
      </w:r>
      <w:r w:rsidRPr="007D189E">
        <w:t xml:space="preserve"> Do your body cells always use cellular respiration to break down glucose? Explain your answer.</w:t>
      </w:r>
    </w:p>
    <w:p w:rsidR="007D189E" w:rsidRDefault="007D189E" w:rsidP="00A86B28">
      <w:pPr>
        <w:pStyle w:val="ListParagraph"/>
        <w:numPr>
          <w:ilvl w:val="0"/>
          <w:numId w:val="1"/>
        </w:numPr>
        <w:spacing w:after="0" w:line="240" w:lineRule="auto"/>
      </w:pPr>
      <w:r w:rsidRPr="007D189E">
        <w:t xml:space="preserve">What is it called when cells use energy </w:t>
      </w:r>
      <w:r>
        <w:t>to move molecules?</w:t>
      </w:r>
    </w:p>
    <w:p w:rsidR="007D189E" w:rsidRDefault="007D189E" w:rsidP="007D189E">
      <w:pPr>
        <w:pStyle w:val="ListParagraph"/>
        <w:numPr>
          <w:ilvl w:val="0"/>
          <w:numId w:val="2"/>
        </w:numPr>
        <w:spacing w:after="0" w:line="240" w:lineRule="auto"/>
      </w:pPr>
      <w:r>
        <w:t>Diffusion</w:t>
      </w:r>
      <w:r>
        <w:tab/>
        <w:t>B. osmosis</w:t>
      </w:r>
      <w:r>
        <w:tab/>
      </w:r>
      <w:r>
        <w:tab/>
        <w:t>c. Active transport</w:t>
      </w:r>
      <w:r>
        <w:tab/>
        <w:t>D. Passive transport</w:t>
      </w:r>
    </w:p>
    <w:p w:rsidR="007D189E" w:rsidRDefault="0097223E" w:rsidP="007D189E">
      <w:pPr>
        <w:pStyle w:val="ListParagraph"/>
        <w:numPr>
          <w:ilvl w:val="0"/>
          <w:numId w:val="1"/>
        </w:numPr>
        <w:spacing w:after="0" w:line="240" w:lineRule="auto"/>
      </w:pPr>
      <w:r>
        <w:t>Explain where the starch in s potato comes from.</w:t>
      </w:r>
    </w:p>
    <w:p w:rsidR="0097223E" w:rsidRDefault="0097223E" w:rsidP="0097223E">
      <w:pPr>
        <w:pStyle w:val="ListParagraph"/>
        <w:numPr>
          <w:ilvl w:val="0"/>
          <w:numId w:val="3"/>
        </w:numPr>
        <w:spacing w:after="0" w:line="240" w:lineRule="auto"/>
      </w:pPr>
      <w:r>
        <w:t>Cellular respiration</w:t>
      </w:r>
      <w:r>
        <w:tab/>
        <w:t>b. reproduction</w:t>
      </w:r>
      <w:r>
        <w:tab/>
        <w:t xml:space="preserve">    c. photosynthesis</w:t>
      </w:r>
      <w:r>
        <w:tab/>
        <w:t>homeostasis</w:t>
      </w:r>
    </w:p>
    <w:p w:rsidR="0097223E" w:rsidRDefault="0097223E" w:rsidP="0097223E">
      <w:pPr>
        <w:pStyle w:val="ListParagraph"/>
        <w:numPr>
          <w:ilvl w:val="0"/>
          <w:numId w:val="1"/>
        </w:numPr>
        <w:spacing w:after="0" w:line="240" w:lineRule="auto"/>
      </w:pPr>
      <w:r>
        <w:t>What is the source of energy for the photosynthesis reactions?</w:t>
      </w:r>
    </w:p>
    <w:p w:rsidR="0097223E" w:rsidRDefault="0097223E" w:rsidP="0097223E">
      <w:pPr>
        <w:pStyle w:val="ListParagraph"/>
        <w:numPr>
          <w:ilvl w:val="0"/>
          <w:numId w:val="4"/>
        </w:numPr>
        <w:spacing w:after="0" w:line="240" w:lineRule="auto"/>
      </w:pPr>
      <w:r>
        <w:t>Chemical energy</w:t>
      </w:r>
      <w:r>
        <w:tab/>
        <w:t>b. sunlight energy</w:t>
      </w:r>
      <w:r>
        <w:tab/>
        <w:t>c. mechanical energy</w:t>
      </w:r>
      <w:r>
        <w:tab/>
        <w:t>d. thermal energy</w:t>
      </w:r>
    </w:p>
    <w:p w:rsidR="0097223E" w:rsidRDefault="0097223E" w:rsidP="0097223E">
      <w:pPr>
        <w:pStyle w:val="ListParagraph"/>
        <w:numPr>
          <w:ilvl w:val="0"/>
          <w:numId w:val="1"/>
        </w:numPr>
        <w:spacing w:after="0" w:line="240" w:lineRule="auto"/>
      </w:pPr>
      <w:r>
        <w:t>Where do the photosynthesis reactions take place in a cell?</w:t>
      </w:r>
    </w:p>
    <w:p w:rsidR="0097223E" w:rsidRDefault="0097223E" w:rsidP="0097223E">
      <w:pPr>
        <w:pStyle w:val="ListParagraph"/>
        <w:numPr>
          <w:ilvl w:val="0"/>
          <w:numId w:val="5"/>
        </w:numPr>
        <w:spacing w:after="0" w:line="240" w:lineRule="auto"/>
      </w:pPr>
      <w:r>
        <w:t>Cell membrane</w:t>
      </w:r>
      <w:r>
        <w:tab/>
        <w:t>b. nucleus</w:t>
      </w:r>
      <w:r>
        <w:tab/>
      </w:r>
      <w:r>
        <w:tab/>
        <w:t>c. cell wall</w:t>
      </w:r>
      <w:r>
        <w:tab/>
        <w:t>d. chloroplast</w:t>
      </w:r>
    </w:p>
    <w:p w:rsidR="0097223E" w:rsidRDefault="0097223E" w:rsidP="0097223E">
      <w:pPr>
        <w:spacing w:after="0" w:line="240" w:lineRule="auto"/>
      </w:pPr>
    </w:p>
    <w:p w:rsidR="0097223E" w:rsidRDefault="0097223E" w:rsidP="0097223E">
      <w:pPr>
        <w:spacing w:after="0" w:line="240" w:lineRule="auto"/>
      </w:pPr>
      <w:r>
        <w:t xml:space="preserve">  </w:t>
      </w:r>
      <w:r>
        <w:rPr>
          <w:b/>
        </w:rPr>
        <w:t>S7L2c. Explain that cells are organized</w:t>
      </w:r>
      <w:r w:rsidR="006C1DF5">
        <w:rPr>
          <w:b/>
        </w:rPr>
        <w:t xml:space="preserve"> into tissues, tissues into organs, organs into systems, and   systems into organisms.</w:t>
      </w:r>
    </w:p>
    <w:p w:rsidR="006C1DF5" w:rsidRDefault="006C1DF5" w:rsidP="0097223E">
      <w:pPr>
        <w:spacing w:after="0" w:line="240" w:lineRule="auto"/>
      </w:pPr>
      <w:r>
        <w:t xml:space="preserve">  Define:  cell, tissue, organ, organ system</w:t>
      </w:r>
    </w:p>
    <w:p w:rsidR="006C1DF5" w:rsidRDefault="006C1DF5" w:rsidP="006C1DF5">
      <w:pPr>
        <w:pStyle w:val="ListParagraph"/>
        <w:numPr>
          <w:ilvl w:val="0"/>
          <w:numId w:val="1"/>
        </w:numPr>
        <w:spacing w:after="0" w:line="240" w:lineRule="auto"/>
      </w:pPr>
      <w:r>
        <w:t>What are the four levels of organization?</w:t>
      </w:r>
    </w:p>
    <w:p w:rsidR="006C1DF5" w:rsidRDefault="006C1DF5" w:rsidP="006C1DF5">
      <w:pPr>
        <w:pStyle w:val="ListParagraph"/>
        <w:numPr>
          <w:ilvl w:val="0"/>
          <w:numId w:val="1"/>
        </w:numPr>
        <w:spacing w:after="0" w:line="240" w:lineRule="auto"/>
      </w:pPr>
      <w:r w:rsidRPr="006C1DF5">
        <w:rPr>
          <w:b/>
        </w:rPr>
        <w:t>Apply Concepts</w:t>
      </w:r>
      <w:r>
        <w:t xml:space="preserve"> Could an organism have organs but no tissues? Explain </w:t>
      </w:r>
    </w:p>
    <w:p w:rsidR="006C1DF5" w:rsidRDefault="006C1DF5" w:rsidP="006C1DF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Compare</w:t>
      </w:r>
      <w:r>
        <w:t xml:space="preserve"> How are structure and function different?</w:t>
      </w:r>
    </w:p>
    <w:p w:rsidR="006C1DF5" w:rsidRDefault="006C1DF5" w:rsidP="006C1DF5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do groups of different tissues form?</w:t>
      </w:r>
    </w:p>
    <w:p w:rsidR="001A11EC" w:rsidRDefault="001A11EC" w:rsidP="001A11EC">
      <w:pPr>
        <w:pStyle w:val="ListParagraph"/>
        <w:numPr>
          <w:ilvl w:val="0"/>
          <w:numId w:val="6"/>
        </w:numPr>
        <w:spacing w:after="0" w:line="240" w:lineRule="auto"/>
      </w:pPr>
      <w:r>
        <w:t>Organ</w:t>
      </w:r>
      <w:r>
        <w:tab/>
        <w:t>b. organelle</w:t>
      </w:r>
      <w:r>
        <w:tab/>
      </w:r>
      <w:r>
        <w:tab/>
        <w:t>c. organ system</w:t>
      </w:r>
      <w:r>
        <w:tab/>
      </w:r>
      <w:r>
        <w:tab/>
        <w:t>d. organism</w:t>
      </w:r>
    </w:p>
    <w:p w:rsidR="001A11EC" w:rsidRDefault="001A11EC" w:rsidP="001A11EC">
      <w:pPr>
        <w:pStyle w:val="ListParagraph"/>
        <w:numPr>
          <w:ilvl w:val="0"/>
          <w:numId w:val="1"/>
        </w:numPr>
        <w:spacing w:after="0" w:line="240" w:lineRule="auto"/>
      </w:pPr>
      <w:r>
        <w:t>What is a group of similar cells that work together?</w:t>
      </w:r>
    </w:p>
    <w:p w:rsidR="001A11EC" w:rsidRDefault="001A11EC" w:rsidP="001A11EC">
      <w:pPr>
        <w:pStyle w:val="ListParagraph"/>
        <w:numPr>
          <w:ilvl w:val="0"/>
          <w:numId w:val="7"/>
        </w:numPr>
        <w:spacing w:after="0" w:line="240" w:lineRule="auto"/>
      </w:pPr>
      <w:r>
        <w:t>Tissue</w:t>
      </w:r>
      <w:r>
        <w:tab/>
        <w:t>b. organ</w:t>
      </w:r>
      <w:r>
        <w:tab/>
      </w:r>
      <w:r>
        <w:tab/>
        <w:t>c. organ system</w:t>
      </w:r>
      <w:r>
        <w:tab/>
      </w:r>
      <w:r>
        <w:tab/>
        <w:t>d. organism</w:t>
      </w:r>
    </w:p>
    <w:p w:rsidR="00C52E90" w:rsidRDefault="00C52E90" w:rsidP="00C52E90">
      <w:pPr>
        <w:spacing w:after="0" w:line="240" w:lineRule="auto"/>
      </w:pPr>
    </w:p>
    <w:p w:rsidR="00687629" w:rsidRDefault="00687629" w:rsidP="0068762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 group of organs work together to perform a specific job, what are they called?</w:t>
      </w:r>
    </w:p>
    <w:p w:rsidR="00687629" w:rsidRDefault="00687629" w:rsidP="0068762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Tissue systems</w:t>
      </w:r>
    </w:p>
    <w:p w:rsidR="00687629" w:rsidRDefault="00687629" w:rsidP="0068762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 organism</w:t>
      </w:r>
    </w:p>
    <w:p w:rsidR="0061337A" w:rsidRDefault="00687629" w:rsidP="0061337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Helper organs</w:t>
      </w:r>
    </w:p>
    <w:p w:rsidR="00687629" w:rsidRPr="0061337A" w:rsidRDefault="00687629" w:rsidP="0061337A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1337A">
        <w:rPr>
          <w:sz w:val="22"/>
          <w:szCs w:val="22"/>
        </w:rPr>
        <w:lastRenderedPageBreak/>
        <w:t>An organ system</w:t>
      </w:r>
    </w:p>
    <w:p w:rsidR="00687629" w:rsidRDefault="00687629" w:rsidP="00687629">
      <w:pPr>
        <w:pStyle w:val="Default"/>
        <w:rPr>
          <w:sz w:val="22"/>
          <w:szCs w:val="22"/>
        </w:rPr>
      </w:pPr>
    </w:p>
    <w:p w:rsidR="00687629" w:rsidRDefault="00687629" w:rsidP="0068762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Put the level of organization in order from smallest to largest.</w:t>
      </w:r>
    </w:p>
    <w:p w:rsidR="00687629" w:rsidRDefault="00687629" w:rsidP="00687629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Cells, tissues, organs, and organ systems</w:t>
      </w:r>
    </w:p>
    <w:p w:rsidR="00687629" w:rsidRDefault="00687629" w:rsidP="00687629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Organ system, organs, tissues, and cells.</w:t>
      </w:r>
    </w:p>
    <w:p w:rsidR="00687629" w:rsidRDefault="00687629" w:rsidP="00687629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Organs, tissues, cells and organ system.</w:t>
      </w:r>
    </w:p>
    <w:p w:rsidR="00687629" w:rsidRDefault="00687629" w:rsidP="00687629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Cells, organs, tissues, and organ systems.</w:t>
      </w:r>
    </w:p>
    <w:p w:rsidR="00687629" w:rsidRDefault="00687629" w:rsidP="00687629">
      <w:pPr>
        <w:pStyle w:val="Default"/>
        <w:rPr>
          <w:sz w:val="22"/>
          <w:szCs w:val="22"/>
        </w:rPr>
      </w:pPr>
    </w:p>
    <w:p w:rsidR="00687629" w:rsidRDefault="00687629" w:rsidP="00687629">
      <w:pPr>
        <w:pStyle w:val="Default"/>
        <w:rPr>
          <w:sz w:val="22"/>
          <w:szCs w:val="22"/>
        </w:rPr>
      </w:pPr>
    </w:p>
    <w:p w:rsidR="00687629" w:rsidRDefault="00687629" w:rsidP="0068762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of the following is NOT an organ?</w:t>
      </w:r>
    </w:p>
    <w:p w:rsidR="00687629" w:rsidRDefault="00687629" w:rsidP="0068762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Skin</w:t>
      </w:r>
    </w:p>
    <w:p w:rsidR="00687629" w:rsidRDefault="00687629" w:rsidP="0068762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Blood tissue</w:t>
      </w:r>
    </w:p>
    <w:p w:rsidR="00687629" w:rsidRDefault="00687629" w:rsidP="0068762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heart</w:t>
      </w:r>
    </w:p>
    <w:p w:rsidR="00687629" w:rsidRDefault="00687629" w:rsidP="0068762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Bones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r w:rsidRPr="00CC3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25. </w:t>
      </w:r>
      <w:r w:rsidRPr="00CC3EF1">
        <w:rPr>
          <w:sz w:val="22"/>
          <w:szCs w:val="22"/>
        </w:rPr>
        <w:t xml:space="preserve"> What is the purpose of the circulatory system?</w:t>
      </w:r>
    </w:p>
    <w:p w:rsidR="00CC3EF1" w:rsidRDefault="00CC3EF1" w:rsidP="00CC3EF1">
      <w:pPr>
        <w:pStyle w:val="Default"/>
        <w:rPr>
          <w:sz w:val="22"/>
          <w:szCs w:val="22"/>
        </w:rPr>
      </w:pPr>
      <w:r w:rsidRPr="00CC3EF1">
        <w:rPr>
          <w:sz w:val="22"/>
          <w:szCs w:val="22"/>
        </w:rPr>
        <w:t xml:space="preserve"> a.  to supply oxygen to the body’s cells </w:t>
      </w:r>
      <w:r>
        <w:rPr>
          <w:sz w:val="22"/>
          <w:szCs w:val="22"/>
        </w:rPr>
        <w:t xml:space="preserve">             </w:t>
      </w:r>
      <w:r w:rsidRPr="00CC3EF1">
        <w:rPr>
          <w:sz w:val="22"/>
          <w:szCs w:val="22"/>
        </w:rPr>
        <w:t>b. to supply nutrients to the body’s cells</w:t>
      </w:r>
      <w:r>
        <w:rPr>
          <w:sz w:val="22"/>
          <w:szCs w:val="22"/>
        </w:rPr>
        <w:t xml:space="preserve">                                      </w:t>
      </w:r>
      <w:r w:rsidRPr="00CC3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C3EF1">
        <w:rPr>
          <w:sz w:val="22"/>
          <w:szCs w:val="22"/>
        </w:rPr>
        <w:t xml:space="preserve">c. to transport hormones and cellular waste products </w:t>
      </w:r>
      <w:r>
        <w:rPr>
          <w:sz w:val="22"/>
          <w:szCs w:val="22"/>
        </w:rPr>
        <w:t xml:space="preserve">    </w:t>
      </w:r>
      <w:r w:rsidRPr="00CC3EF1">
        <w:rPr>
          <w:sz w:val="22"/>
          <w:szCs w:val="22"/>
        </w:rPr>
        <w:t>d. to fight germs</w:t>
      </w:r>
      <w:r>
        <w:rPr>
          <w:sz w:val="22"/>
          <w:szCs w:val="22"/>
        </w:rPr>
        <w:t xml:space="preserve">      </w:t>
      </w:r>
      <w:r w:rsidRPr="00CC3EF1">
        <w:rPr>
          <w:sz w:val="22"/>
          <w:szCs w:val="22"/>
        </w:rPr>
        <w:t xml:space="preserve"> e. all of the above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26  </w:t>
      </w:r>
      <w:r w:rsidRPr="00CC3EF1">
        <w:rPr>
          <w:sz w:val="22"/>
          <w:szCs w:val="22"/>
        </w:rPr>
        <w:t>What</w:t>
      </w:r>
      <w:proofErr w:type="gramEnd"/>
      <w:r w:rsidRPr="00CC3EF1">
        <w:rPr>
          <w:sz w:val="22"/>
          <w:szCs w:val="22"/>
        </w:rPr>
        <w:t xml:space="preserve"> ‘disease-fighting’ system is the lymphatic system a part of?</w:t>
      </w:r>
    </w:p>
    <w:p w:rsidR="00CC3EF1" w:rsidRDefault="00CC3EF1" w:rsidP="00CC3EF1">
      <w:pPr>
        <w:pStyle w:val="Default"/>
        <w:rPr>
          <w:sz w:val="22"/>
          <w:szCs w:val="22"/>
        </w:rPr>
      </w:pPr>
      <w:r w:rsidRPr="00CC3EF1">
        <w:rPr>
          <w:sz w:val="22"/>
          <w:szCs w:val="22"/>
        </w:rPr>
        <w:t xml:space="preserve"> </w:t>
      </w: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>. respiratory     b. cardiovascular      c. digestive      d. immune      e. excretory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CC3EF1">
        <w:rPr>
          <w:sz w:val="22"/>
          <w:szCs w:val="22"/>
        </w:rPr>
        <w:t xml:space="preserve">What happens when your tonsils/lymph nodes swells up. </w:t>
      </w:r>
    </w:p>
    <w:p w:rsidR="00CC3EF1" w:rsidRDefault="00CC3EF1" w:rsidP="00CC3EF1">
      <w:pPr>
        <w:pStyle w:val="Default"/>
        <w:rPr>
          <w:sz w:val="22"/>
          <w:szCs w:val="22"/>
        </w:rPr>
      </w:pP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>. you are going to have a baby      b. you are fighting an infection     c. you are about to have a heart attack     d. nothing happens      e. you are healthy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CC3EF1">
        <w:rPr>
          <w:sz w:val="22"/>
          <w:szCs w:val="22"/>
        </w:rPr>
        <w:t xml:space="preserve">What does the respiratory system do? </w:t>
      </w: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 xml:space="preserve">. removes carbon dioxide from the body     b. supplies oxygen to the body     c. pumps blood     d. both a and b     </w:t>
      </w:r>
      <w:r>
        <w:rPr>
          <w:sz w:val="22"/>
          <w:szCs w:val="22"/>
        </w:rPr>
        <w:t>(</w:t>
      </w:r>
      <w:r w:rsidRPr="00CC3EF1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Pr="00CC3EF1">
        <w:rPr>
          <w:sz w:val="22"/>
          <w:szCs w:val="22"/>
        </w:rPr>
        <w:t xml:space="preserve">. </w:t>
      </w: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>, b, and c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CC3EF1">
        <w:rPr>
          <w:sz w:val="22"/>
          <w:szCs w:val="22"/>
        </w:rPr>
        <w:t xml:space="preserve">What are the two systems that make up the nervous system? </w:t>
      </w: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>. the neuron and ganglion systems     b. the central and peripheral nervous systems     c. the ganglion and spinal cord     d. the axon and the neuron system     e. excretory and lymphatic</w:t>
      </w:r>
    </w:p>
    <w:p w:rsidR="00CC3EF1" w:rsidRDefault="00CC3EF1" w:rsidP="00CC3EF1">
      <w:pPr>
        <w:pStyle w:val="Default"/>
        <w:rPr>
          <w:sz w:val="22"/>
          <w:szCs w:val="22"/>
        </w:rPr>
      </w:pPr>
    </w:p>
    <w:p w:rsidR="00CC3EF1" w:rsidRDefault="00CC3EF1" w:rsidP="00CC3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CC3EF1">
        <w:rPr>
          <w:sz w:val="22"/>
          <w:szCs w:val="22"/>
        </w:rPr>
        <w:t xml:space="preserve">Which of the following does the nervous system do? </w:t>
      </w:r>
      <w:proofErr w:type="gramStart"/>
      <w:r w:rsidRPr="00CC3EF1">
        <w:rPr>
          <w:sz w:val="22"/>
          <w:szCs w:val="22"/>
        </w:rPr>
        <w:t>a</w:t>
      </w:r>
      <w:proofErr w:type="gramEnd"/>
      <w:r w:rsidRPr="00CC3EF1">
        <w:rPr>
          <w:sz w:val="22"/>
          <w:szCs w:val="22"/>
        </w:rPr>
        <w:t>. regulates the body’s activities      b. responds to stimuli     c. transmits nerve impulses d. activates muscles     e. all of the above</w:t>
      </w:r>
    </w:p>
    <w:p w:rsidR="001E36F1" w:rsidRDefault="001E36F1" w:rsidP="00C52E90">
      <w:pPr>
        <w:spacing w:after="0" w:line="240" w:lineRule="auto"/>
        <w:rPr>
          <w:b/>
        </w:rPr>
      </w:pPr>
    </w:p>
    <w:p w:rsidR="006C36A1" w:rsidRDefault="00CC3EF1" w:rsidP="00C52E90">
      <w:pPr>
        <w:spacing w:after="0" w:line="240" w:lineRule="auto"/>
      </w:pPr>
      <w:r w:rsidRPr="006C36A1">
        <w:t xml:space="preserve">31. The endocrine system uses what kind of chemicals secreted into the bloodstream from glands, which help to control and coordinate the body? </w:t>
      </w:r>
    </w:p>
    <w:p w:rsidR="00CC3EF1" w:rsidRPr="006C36A1" w:rsidRDefault="00CC3EF1" w:rsidP="00C52E90">
      <w:pPr>
        <w:spacing w:after="0" w:line="240" w:lineRule="auto"/>
      </w:pPr>
      <w:proofErr w:type="gramStart"/>
      <w:r w:rsidRPr="006C36A1">
        <w:t>a</w:t>
      </w:r>
      <w:proofErr w:type="gramEnd"/>
      <w:r w:rsidRPr="006C36A1">
        <w:t>. enzymes     b. helpers     c. hormones     d. targets     e. none of the above</w:t>
      </w:r>
    </w:p>
    <w:p w:rsidR="006C36A1" w:rsidRPr="006C36A1" w:rsidRDefault="006C36A1" w:rsidP="00C52E90">
      <w:pPr>
        <w:spacing w:after="0" w:line="240" w:lineRule="auto"/>
      </w:pPr>
    </w:p>
    <w:p w:rsidR="006C36A1" w:rsidRDefault="006C36A1" w:rsidP="00C52E90">
      <w:pPr>
        <w:spacing w:after="0" w:line="240" w:lineRule="auto"/>
      </w:pPr>
      <w:r w:rsidRPr="006C36A1">
        <w:t xml:space="preserve">32. What do the organs of the digestive system do? </w:t>
      </w:r>
    </w:p>
    <w:p w:rsidR="006C36A1" w:rsidRDefault="006C36A1" w:rsidP="00C52E90">
      <w:pPr>
        <w:spacing w:after="0" w:line="240" w:lineRule="auto"/>
      </w:pPr>
      <w:proofErr w:type="gramStart"/>
      <w:r w:rsidRPr="006C36A1">
        <w:t>a</w:t>
      </w:r>
      <w:proofErr w:type="gramEnd"/>
      <w:r w:rsidRPr="006C36A1">
        <w:t xml:space="preserve">. break down food into basic nutrients b. breaks down oxygen c. packages unused digestive wastes for disposal     d. both a and b     </w:t>
      </w:r>
      <w:r>
        <w:t>(e)</w:t>
      </w:r>
      <w:r w:rsidRPr="006C36A1">
        <w:t xml:space="preserve">. </w:t>
      </w:r>
      <w:proofErr w:type="gramStart"/>
      <w:r w:rsidRPr="006C36A1">
        <w:t>both</w:t>
      </w:r>
      <w:proofErr w:type="gramEnd"/>
      <w:r w:rsidRPr="006C36A1">
        <w:t xml:space="preserve"> a and c</w:t>
      </w:r>
    </w:p>
    <w:p w:rsidR="006C36A1" w:rsidRDefault="006C36A1" w:rsidP="00C52E90">
      <w:pPr>
        <w:spacing w:after="0" w:line="240" w:lineRule="auto"/>
      </w:pPr>
    </w:p>
    <w:p w:rsidR="006C36A1" w:rsidRPr="006C36A1" w:rsidRDefault="006C36A1" w:rsidP="00C52E90">
      <w:pPr>
        <w:spacing w:after="0" w:line="240" w:lineRule="auto"/>
      </w:pPr>
      <w:r>
        <w:t xml:space="preserve">33. </w:t>
      </w:r>
      <w:r w:rsidRPr="006C36A1">
        <w:t xml:space="preserve">The muscle system supports the skeleton and allows for skeletal movement.  What else does it do? </w:t>
      </w:r>
      <w:proofErr w:type="gramStart"/>
      <w:r w:rsidRPr="006C36A1">
        <w:t>a</w:t>
      </w:r>
      <w:proofErr w:type="gramEnd"/>
      <w:r w:rsidRPr="006C36A1">
        <w:t>. pumps blood     b. controls the digestive system     c. regulates body temperature     d. protects soft tissue     e. all of the above</w:t>
      </w:r>
    </w:p>
    <w:p w:rsidR="006C36A1" w:rsidRPr="006C36A1" w:rsidRDefault="006C36A1" w:rsidP="00C52E90">
      <w:pPr>
        <w:spacing w:after="0" w:line="240" w:lineRule="auto"/>
      </w:pPr>
    </w:p>
    <w:p w:rsidR="006C36A1" w:rsidRPr="006C36A1" w:rsidRDefault="006C36A1" w:rsidP="00C52E90">
      <w:pPr>
        <w:spacing w:after="0" w:line="240" w:lineRule="auto"/>
      </w:pPr>
    </w:p>
    <w:p w:rsidR="006C36A1" w:rsidRDefault="006C36A1" w:rsidP="00C52E90">
      <w:pPr>
        <w:spacing w:after="0" w:line="240" w:lineRule="auto"/>
        <w:rPr>
          <w:b/>
        </w:rPr>
      </w:pPr>
    </w:p>
    <w:p w:rsidR="006C36A1" w:rsidRDefault="006C36A1" w:rsidP="00C52E90">
      <w:pPr>
        <w:spacing w:after="0" w:line="240" w:lineRule="auto"/>
      </w:pPr>
      <w:r>
        <w:t xml:space="preserve">34. </w:t>
      </w:r>
      <w:r w:rsidRPr="006C36A1">
        <w:t xml:space="preserve">What does the skeletal system do besides providing shape and support for the body? </w:t>
      </w:r>
      <w:r>
        <w:t xml:space="preserve">                          </w:t>
      </w:r>
      <w:proofErr w:type="gramStart"/>
      <w:r w:rsidRPr="006C36A1">
        <w:t>a</w:t>
      </w:r>
      <w:proofErr w:type="gramEnd"/>
      <w:r w:rsidRPr="006C36A1">
        <w:t>. protects the internal organs      b. allows for bodily (or skeletal) movement     c. produces blood cells     d. stores minerals     e. all of the above</w:t>
      </w:r>
    </w:p>
    <w:p w:rsidR="006C36A1" w:rsidRDefault="006C36A1" w:rsidP="00C52E90">
      <w:pPr>
        <w:spacing w:after="0" w:line="240" w:lineRule="auto"/>
      </w:pPr>
    </w:p>
    <w:p w:rsidR="006C36A1" w:rsidRDefault="006C36A1" w:rsidP="00C52E90">
      <w:pPr>
        <w:spacing w:after="0" w:line="240" w:lineRule="auto"/>
      </w:pPr>
      <w:r>
        <w:t xml:space="preserve">35. </w:t>
      </w:r>
      <w:r w:rsidRPr="006C36A1">
        <w:t>The integumentary system protects the body from infectious organisms and dehydration.  What else does it do?  (read all of the answers carefully) a. acts as a touch receptor     b. protects the body against abrupt changes in temperature   c. helps dispose of wastes (excess salts...)     d. stores water, fat, and vitamin D     e. all of the above</w:t>
      </w:r>
    </w:p>
    <w:p w:rsidR="006C36A1" w:rsidRDefault="006C36A1" w:rsidP="00C52E90">
      <w:pPr>
        <w:spacing w:after="0" w:line="240" w:lineRule="auto"/>
      </w:pPr>
    </w:p>
    <w:p w:rsidR="006C36A1" w:rsidRPr="006C36A1" w:rsidRDefault="006C36A1" w:rsidP="00C52E90">
      <w:pPr>
        <w:spacing w:after="0" w:line="240" w:lineRule="auto"/>
      </w:pPr>
      <w:r>
        <w:t xml:space="preserve">36. </w:t>
      </w:r>
      <w:r w:rsidRPr="006C36A1">
        <w:t xml:space="preserve">The urinary system is part of what larger system that is responsible for ridding the body of waste products? </w:t>
      </w:r>
      <w:proofErr w:type="gramStart"/>
      <w:r w:rsidRPr="006C36A1">
        <w:t>a</w:t>
      </w:r>
      <w:proofErr w:type="gramEnd"/>
      <w:r w:rsidRPr="006C36A1">
        <w:t>. regulatory      b. excretory     c. fecal     d. heart     e. anal</w:t>
      </w:r>
    </w:p>
    <w:p w:rsidR="006C36A1" w:rsidRDefault="006C36A1" w:rsidP="00C52E90">
      <w:pPr>
        <w:spacing w:after="0" w:line="240" w:lineRule="auto"/>
        <w:rPr>
          <w:b/>
        </w:rPr>
      </w:pPr>
    </w:p>
    <w:p w:rsidR="00C52E90" w:rsidRDefault="001E36F1" w:rsidP="00C52E90">
      <w:pPr>
        <w:spacing w:after="0" w:line="240" w:lineRule="auto"/>
        <w:rPr>
          <w:b/>
        </w:rPr>
      </w:pPr>
      <w:r>
        <w:rPr>
          <w:b/>
        </w:rPr>
        <w:t xml:space="preserve">S7L4 </w:t>
      </w:r>
      <w:proofErr w:type="spellStart"/>
      <w:r>
        <w:rPr>
          <w:b/>
        </w:rPr>
        <w:t>a</w:t>
      </w:r>
      <w:proofErr w:type="gramStart"/>
      <w:r>
        <w:rPr>
          <w:b/>
        </w:rPr>
        <w:t>,b,c,d,e</w:t>
      </w:r>
      <w:proofErr w:type="spellEnd"/>
      <w:proofErr w:type="gramEnd"/>
      <w:r>
        <w:rPr>
          <w:b/>
        </w:rPr>
        <w:t xml:space="preserve">  </w:t>
      </w:r>
      <w:r w:rsidRPr="001E36F1">
        <w:rPr>
          <w:b/>
        </w:rPr>
        <w:t xml:space="preserve"> Students will examine the dependence of organisms on one another and their environments.</w:t>
      </w:r>
    </w:p>
    <w:p w:rsidR="00AE7F2B" w:rsidRDefault="00AE7F2B" w:rsidP="00C52E90">
      <w:pPr>
        <w:spacing w:after="0" w:line="240" w:lineRule="auto"/>
        <w:rPr>
          <w:b/>
        </w:rPr>
      </w:pPr>
    </w:p>
    <w:p w:rsidR="00AE7F2B" w:rsidRPr="00273D00" w:rsidRDefault="00AE7F2B" w:rsidP="00273D0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273D00">
        <w:rPr>
          <w:rFonts w:ascii="Times New Roman" w:hAnsi="Times New Roman" w:cs="Times New Roman"/>
        </w:rPr>
        <w:t>One model that shows how energy passes from organism to organism is called</w:t>
      </w:r>
    </w:p>
    <w:p w:rsidR="00AE7F2B" w:rsidRPr="00AE7F2B" w:rsidRDefault="00AE7F2B" w:rsidP="00AE7F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E7F2B">
        <w:rPr>
          <w:rFonts w:ascii="Times New Roman" w:hAnsi="Times New Roman" w:cs="Times New Roman"/>
        </w:rPr>
        <w:t>An energy link</w:t>
      </w:r>
    </w:p>
    <w:p w:rsidR="00AE7F2B" w:rsidRPr="00AE7F2B" w:rsidRDefault="00AE7F2B" w:rsidP="00AE7F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E7F2B">
        <w:rPr>
          <w:rFonts w:ascii="Times New Roman" w:hAnsi="Times New Roman" w:cs="Times New Roman"/>
        </w:rPr>
        <w:t>A food chain</w:t>
      </w:r>
    </w:p>
    <w:p w:rsidR="00AE7F2B" w:rsidRPr="00AE7F2B" w:rsidRDefault="00AE7F2B" w:rsidP="00AE7F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E7F2B">
        <w:rPr>
          <w:rFonts w:ascii="Times New Roman" w:hAnsi="Times New Roman" w:cs="Times New Roman"/>
        </w:rPr>
        <w:t>A phytoplankton cycle</w:t>
      </w:r>
    </w:p>
    <w:p w:rsidR="00AE7F2B" w:rsidRPr="00AE7F2B" w:rsidRDefault="00AE7F2B" w:rsidP="00AE7F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E7F2B">
        <w:rPr>
          <w:rFonts w:ascii="Times New Roman" w:hAnsi="Times New Roman" w:cs="Times New Roman"/>
        </w:rPr>
        <w:t>photosynthesis</w:t>
      </w:r>
    </w:p>
    <w:p w:rsidR="001C67E1" w:rsidRDefault="001C67E1" w:rsidP="00AE7F2B">
      <w:pPr>
        <w:spacing w:after="0" w:line="240" w:lineRule="auto"/>
        <w:rPr>
          <w:b/>
        </w:rPr>
      </w:pPr>
    </w:p>
    <w:p w:rsidR="00AE7F2B" w:rsidRPr="00273D00" w:rsidRDefault="00AE7F2B" w:rsidP="00273D0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273D00">
        <w:rPr>
          <w:rFonts w:ascii="Times New Roman" w:hAnsi="Times New Roman" w:cs="Times New Roman"/>
        </w:rPr>
        <w:t>Producers make food using ______ to trap the Sun's energy in a process called photosynthesis</w:t>
      </w:r>
    </w:p>
    <w:p w:rsidR="00AE7F2B" w:rsidRPr="00AE7F2B" w:rsidRDefault="00AE7F2B" w:rsidP="00AE7F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Food chains</w:t>
      </w:r>
    </w:p>
    <w:p w:rsidR="00AE7F2B" w:rsidRPr="00AE7F2B" w:rsidRDefault="00AE7F2B" w:rsidP="00AE7F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Chlorophyll</w:t>
      </w:r>
    </w:p>
    <w:p w:rsidR="00AE7F2B" w:rsidRPr="00AE7F2B" w:rsidRDefault="00AE7F2B" w:rsidP="00AE7F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Cellular  respiration</w:t>
      </w:r>
    </w:p>
    <w:p w:rsidR="00AE7F2B" w:rsidRPr="00AE7F2B" w:rsidRDefault="00AE7F2B" w:rsidP="00AE7F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Microscope organization</w:t>
      </w:r>
    </w:p>
    <w:p w:rsidR="00AE7F2B" w:rsidRDefault="00AE7F2B" w:rsidP="00AE7F2B">
      <w:pPr>
        <w:spacing w:after="0" w:line="240" w:lineRule="auto"/>
        <w:rPr>
          <w:rFonts w:ascii="Times New Roman" w:hAnsi="Times New Roman" w:cs="Times New Roman"/>
          <w:b/>
        </w:rPr>
      </w:pPr>
    </w:p>
    <w:p w:rsidR="00AE7F2B" w:rsidRPr="00AE7F2B" w:rsidRDefault="00AE7F2B" w:rsidP="00AE7F2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E7F2B">
        <w:rPr>
          <w:rFonts w:ascii="Verdana" w:eastAsia="Times New Roman" w:hAnsi="Verdana" w:cs="Times New Roman"/>
          <w:sz w:val="18"/>
          <w:szCs w:val="18"/>
        </w:rPr>
        <w:t xml:space="preserve">The process shown in this diagram is </w:t>
      </w:r>
    </w:p>
    <w:p w:rsidR="0026592E" w:rsidRPr="0026592E" w:rsidRDefault="00AE7F2B" w:rsidP="00273D00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 w:rsidRPr="00AE7F2B"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1EE60C55" wp14:editId="7A73DEB5">
            <wp:extent cx="3543300" cy="1209675"/>
            <wp:effectExtent l="0" t="0" r="0" b="9525"/>
            <wp:docPr id="22" name="Picture 22" descr="http://highered.mheducation.com/sites/dl/free/0070947864/164529/bcscience7_ch2_quiz1_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highered.mheducation.com/sites/dl/free/0070947864/164529/bcscience7_ch2_quiz1_q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2E" w:rsidRPr="0026592E" w:rsidRDefault="0026592E" w:rsidP="0026592E">
      <w:pPr>
        <w:pStyle w:val="ListParagraph"/>
        <w:numPr>
          <w:ilvl w:val="0"/>
          <w:numId w:val="20"/>
        </w:numPr>
        <w:spacing w:after="0" w:line="240" w:lineRule="auto"/>
      </w:pPr>
      <w:r w:rsidRPr="0026592E">
        <w:t>Waste elimination</w:t>
      </w:r>
    </w:p>
    <w:p w:rsidR="0026592E" w:rsidRPr="0026592E" w:rsidRDefault="0026592E" w:rsidP="0026592E">
      <w:pPr>
        <w:pStyle w:val="ListParagraph"/>
        <w:numPr>
          <w:ilvl w:val="0"/>
          <w:numId w:val="20"/>
        </w:numPr>
        <w:spacing w:after="0" w:line="240" w:lineRule="auto"/>
      </w:pPr>
      <w:r w:rsidRPr="0026592E">
        <w:t>Cellular respiration</w:t>
      </w:r>
    </w:p>
    <w:p w:rsidR="0026592E" w:rsidRPr="0026592E" w:rsidRDefault="0026592E" w:rsidP="0026592E">
      <w:pPr>
        <w:pStyle w:val="ListParagraph"/>
        <w:numPr>
          <w:ilvl w:val="0"/>
          <w:numId w:val="20"/>
        </w:numPr>
        <w:spacing w:after="0" w:line="240" w:lineRule="auto"/>
      </w:pPr>
      <w:r w:rsidRPr="0026592E">
        <w:t>A food chain</w:t>
      </w:r>
    </w:p>
    <w:p w:rsidR="0026592E" w:rsidRPr="0026592E" w:rsidRDefault="0026592E" w:rsidP="0026592E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26592E">
        <w:t>Photosynthesis</w:t>
      </w:r>
    </w:p>
    <w:p w:rsidR="0026592E" w:rsidRDefault="0026592E" w:rsidP="0026592E">
      <w:pPr>
        <w:spacing w:after="0" w:line="240" w:lineRule="auto"/>
        <w:rPr>
          <w:b/>
        </w:rPr>
      </w:pPr>
    </w:p>
    <w:p w:rsidR="0026592E" w:rsidRPr="0026592E" w:rsidRDefault="0026592E" w:rsidP="00273D0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26592E">
        <w:rPr>
          <w:rFonts w:ascii="Times New Roman" w:hAnsi="Times New Roman" w:cs="Times New Roman"/>
        </w:rPr>
        <w:t>What do ecologists call the transfer of energy that begins with the Sun and passes from one organism to the next in a food chain?</w:t>
      </w:r>
    </w:p>
    <w:p w:rsidR="0026592E" w:rsidRPr="0026592E" w:rsidRDefault="0026592E" w:rsidP="0026592E">
      <w:pPr>
        <w:spacing w:after="0" w:line="240" w:lineRule="auto"/>
        <w:rPr>
          <w:rFonts w:ascii="Times New Roman" w:hAnsi="Times New Roman" w:cs="Times New Roman"/>
          <w:b/>
        </w:rPr>
      </w:pPr>
    </w:p>
    <w:p w:rsidR="0026592E" w:rsidRDefault="0026592E" w:rsidP="0026592E">
      <w:pPr>
        <w:pStyle w:val="ListParagraph"/>
        <w:numPr>
          <w:ilvl w:val="0"/>
          <w:numId w:val="21"/>
        </w:numPr>
        <w:spacing w:after="0" w:line="240" w:lineRule="auto"/>
      </w:pPr>
      <w:r w:rsidRPr="0026592E">
        <w:t>Food web</w:t>
      </w:r>
    </w:p>
    <w:p w:rsidR="0026592E" w:rsidRDefault="0026592E" w:rsidP="0026592E">
      <w:pPr>
        <w:pStyle w:val="ListParagraph"/>
        <w:numPr>
          <w:ilvl w:val="0"/>
          <w:numId w:val="21"/>
        </w:numPr>
        <w:spacing w:after="0" w:line="240" w:lineRule="auto"/>
      </w:pPr>
      <w:r>
        <w:t>A top consumer</w:t>
      </w:r>
    </w:p>
    <w:p w:rsidR="0026592E" w:rsidRDefault="0026592E" w:rsidP="0026592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Energy flow</w:t>
      </w:r>
    </w:p>
    <w:p w:rsidR="0026592E" w:rsidRDefault="0026592E" w:rsidP="0026592E">
      <w:pPr>
        <w:pStyle w:val="ListParagraph"/>
        <w:numPr>
          <w:ilvl w:val="0"/>
          <w:numId w:val="21"/>
        </w:numPr>
        <w:spacing w:after="0" w:line="240" w:lineRule="auto"/>
      </w:pPr>
      <w:r>
        <w:t>Pyramid of numbers</w:t>
      </w:r>
    </w:p>
    <w:p w:rsidR="0026592E" w:rsidRDefault="0026592E" w:rsidP="0026592E">
      <w:pPr>
        <w:spacing w:after="0" w:line="240" w:lineRule="auto"/>
        <w:ind w:left="360"/>
      </w:pPr>
    </w:p>
    <w:p w:rsidR="00AB6C93" w:rsidRPr="00AB6C93" w:rsidRDefault="00AB6C93" w:rsidP="00AB6C93">
      <w:pPr>
        <w:rPr>
          <w:sz w:val="28"/>
          <w:szCs w:val="28"/>
        </w:rPr>
      </w:pPr>
      <w:r w:rsidRPr="00AB6C93">
        <w:rPr>
          <w:sz w:val="28"/>
          <w:szCs w:val="28"/>
        </w:rPr>
        <w:t>Give an example</w:t>
      </w:r>
      <w:r>
        <w:rPr>
          <w:sz w:val="28"/>
          <w:szCs w:val="28"/>
        </w:rPr>
        <w:t xml:space="preserve"> and explanation for each symbiotic relationship.</w:t>
      </w:r>
    </w:p>
    <w:p w:rsidR="00AB6C93" w:rsidRDefault="00AB6C93" w:rsidP="00AB6C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Parasitism</w:t>
      </w:r>
    </w:p>
    <w:p w:rsidR="00AB6C93" w:rsidRDefault="00AB6C93" w:rsidP="00AB6C93">
      <w:proofErr w:type="gramStart"/>
      <w:r>
        <w:t>Example :</w:t>
      </w:r>
      <w:proofErr w:type="gramEnd"/>
      <w:r>
        <w:t xml:space="preserve"> </w:t>
      </w:r>
      <w:r>
        <w:tab/>
      </w:r>
    </w:p>
    <w:p w:rsidR="00AB6C93" w:rsidRDefault="00AB6C93" w:rsidP="00AB6C93">
      <w:r>
        <w:t xml:space="preserve">Explanation: </w:t>
      </w:r>
      <w:r>
        <w:tab/>
      </w:r>
    </w:p>
    <w:p w:rsidR="00AB6C93" w:rsidRDefault="00AB6C93" w:rsidP="00AB6C93">
      <w:r>
        <w:rPr>
          <w:b/>
          <w:i/>
          <w:sz w:val="28"/>
          <w:szCs w:val="28"/>
        </w:rPr>
        <w:t>Mutualism</w:t>
      </w:r>
    </w:p>
    <w:p w:rsidR="00AB6C93" w:rsidRDefault="00AB6C93" w:rsidP="00AB6C93">
      <w:proofErr w:type="gramStart"/>
      <w:r>
        <w:t>Example :</w:t>
      </w:r>
      <w:proofErr w:type="gramEnd"/>
      <w:r>
        <w:tab/>
      </w:r>
    </w:p>
    <w:p w:rsidR="00AB6C93" w:rsidRDefault="00AB6C93" w:rsidP="00AB6C93">
      <w:proofErr w:type="gramStart"/>
      <w:r>
        <w:t>Explanation :</w:t>
      </w:r>
      <w:proofErr w:type="gramEnd"/>
    </w:p>
    <w:p w:rsidR="00AB6C93" w:rsidRDefault="00AB6C93" w:rsidP="00AB6C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Commensalism</w:t>
      </w:r>
    </w:p>
    <w:p w:rsidR="00AB6C93" w:rsidRDefault="00AB6C93" w:rsidP="00AB6C93">
      <w:r>
        <w:t>Example:</w:t>
      </w:r>
      <w:r>
        <w:tab/>
      </w:r>
    </w:p>
    <w:p w:rsidR="0026592E" w:rsidRDefault="00AB6C93" w:rsidP="00AB6C93">
      <w:proofErr w:type="gramStart"/>
      <w:r>
        <w:t>Explanation :</w:t>
      </w:r>
      <w:proofErr w:type="gramEnd"/>
    </w:p>
    <w:p w:rsidR="009A52F9" w:rsidRDefault="009A52F9" w:rsidP="009A52F9">
      <w:pPr>
        <w:rPr>
          <w:b/>
        </w:rPr>
      </w:pPr>
      <w:r w:rsidRPr="009A52F9">
        <w:rPr>
          <w:b/>
        </w:rPr>
        <w:t>S7L4e.</w:t>
      </w:r>
      <w:r>
        <w:rPr>
          <w:b/>
        </w:rPr>
        <w:t xml:space="preserve"> Describe the characteristics of </w:t>
      </w:r>
      <w:proofErr w:type="gramStart"/>
      <w:r>
        <w:rPr>
          <w:b/>
        </w:rPr>
        <w:t>Earth’s  major</w:t>
      </w:r>
      <w:proofErr w:type="gramEnd"/>
      <w:r>
        <w:rPr>
          <w:b/>
        </w:rPr>
        <w:t xml:space="preserve"> terrestrial biomes and aquatic communities.</w:t>
      </w:r>
    </w:p>
    <w:p w:rsidR="009A52F9" w:rsidRPr="009A52F9" w:rsidRDefault="009A52F9" w:rsidP="00273D0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9A52F9">
        <w:rPr>
          <w:rFonts w:ascii="Times New Roman" w:eastAsia="Times New Roman" w:hAnsi="Times New Roman" w:cs="Times New Roman"/>
          <w:color w:val="444444"/>
        </w:rPr>
        <w:t>How do plants adapt to the desert climate?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3136"/>
      </w:tblGrid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20.25pt;height:18pt" o:ole="">
                  <v:imagedata r:id="rId10" o:title=""/>
                </v:shape>
                <w:control r:id="rId11" w:name="DefaultOcxName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t>They grow far apart.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181" type="#_x0000_t75" style="width:20.25pt;height:18pt" o:ole="">
                  <v:imagedata r:id="rId10" o:title=""/>
                </v:shape>
                <w:control r:id="rId12" w:name="DefaultOcxName1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t>They grow only at night.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180" type="#_x0000_t75" style="width:20.25pt;height:18pt" o:ole="">
                  <v:imagedata r:id="rId10" o:title=""/>
                </v:shape>
                <w:control r:id="rId13" w:name="DefaultOcxName2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9A52F9">
              <w:rPr>
                <w:rFonts w:ascii="Times New Roman" w:eastAsia="Times New Roman" w:hAnsi="Times New Roman" w:cs="Times New Roman"/>
                <w:color w:val="444444"/>
              </w:rPr>
              <w:t>They have roots above the ground.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vAlign w:val="center"/>
          </w:tcPr>
          <w:p w:rsidR="009A52F9" w:rsidRPr="009A52F9" w:rsidRDefault="009A52F9" w:rsidP="009A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:rsidR="009A52F9" w:rsidRPr="009A52F9" w:rsidRDefault="009A52F9" w:rsidP="00273D00">
      <w:pPr>
        <w:pStyle w:val="ListParagraph"/>
        <w:numPr>
          <w:ilvl w:val="0"/>
          <w:numId w:val="39"/>
        </w:numPr>
        <w:spacing w:before="48" w:after="24" w:line="432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9A52F9">
        <w:rPr>
          <w:rFonts w:ascii="Times New Roman" w:hAnsi="Times New Roman" w:cs="Times New Roman"/>
          <w:b/>
        </w:rPr>
        <w:t xml:space="preserve"> </w:t>
      </w:r>
      <w:r w:rsidRPr="009A52F9">
        <w:rPr>
          <w:rFonts w:ascii="Verdana" w:eastAsia="Times New Roman" w:hAnsi="Verdana" w:cs="Times New Roman"/>
          <w:color w:val="444444"/>
          <w:sz w:val="18"/>
          <w:szCs w:val="18"/>
        </w:rPr>
        <w:t>Which of the following is an abiotic factor in a biome?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353"/>
      </w:tblGrid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193" type="#_x0000_t75" style="width:20.25pt;height:18pt" o:ole="">
                  <v:imagedata r:id="rId10" o:title=""/>
                </v:shape>
                <w:control r:id="rId14" w:name="DefaultOcxName3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the average temperature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192" type="#_x0000_t75" style="width:20.25pt;height:18pt" o:ole="">
                  <v:imagedata r:id="rId10" o:title=""/>
                </v:shape>
                <w:control r:id="rId15" w:name="DefaultOcxName11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the mosses and algae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191" type="#_x0000_t75" style="width:20.25pt;height:18pt" o:ole="">
                  <v:imagedata r:id="rId10" o:title=""/>
                </v:shape>
                <w:control r:id="rId16" w:name="DefaultOcxName21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the kinds of trees</w:t>
            </w:r>
          </w:p>
        </w:tc>
      </w:tr>
    </w:tbl>
    <w:p w:rsidR="009A52F9" w:rsidRPr="009A52F9" w:rsidRDefault="009A52F9" w:rsidP="00273D00">
      <w:pPr>
        <w:pStyle w:val="ListParagraph"/>
        <w:numPr>
          <w:ilvl w:val="0"/>
          <w:numId w:val="39"/>
        </w:numPr>
        <w:spacing w:before="48" w:after="24" w:line="432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9A52F9">
        <w:rPr>
          <w:rFonts w:ascii="Verdana" w:eastAsia="Times New Roman" w:hAnsi="Verdana" w:cs="Times New Roman"/>
          <w:color w:val="444444"/>
          <w:sz w:val="18"/>
          <w:szCs w:val="18"/>
        </w:rPr>
        <w:t>Certain types of worms live in the mud at the bottom of lakes. What does the mud represent for the worm?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324"/>
      </w:tblGrid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205" type="#_x0000_t75" style="width:20.25pt;height:18pt" o:ole="">
                  <v:imagedata r:id="rId10" o:title=""/>
                </v:shape>
                <w:control r:id="rId17" w:name="DefaultOcxName4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an ecosystem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204" type="#_x0000_t75" style="width:20.25pt;height:18pt" o:ole="">
                  <v:imagedata r:id="rId10" o:title=""/>
                </v:shape>
                <w:control r:id="rId18" w:name="DefaultOcxName12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a niche</w:t>
            </w:r>
          </w:p>
        </w:tc>
      </w:tr>
      <w:tr w:rsidR="009A52F9" w:rsidRPr="009A5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object w:dxaOrig="405" w:dyaOrig="360">
                <v:shape id="_x0000_i1203" type="#_x0000_t75" style="width:20.25pt;height:18pt" o:ole="">
                  <v:imagedata r:id="rId10" o:title=""/>
                </v:shape>
                <w:control r:id="rId19" w:name="DefaultOcxName22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9A52F9" w:rsidRPr="009A52F9" w:rsidRDefault="009A52F9" w:rsidP="009A52F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A52F9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a habitat</w:t>
            </w:r>
          </w:p>
        </w:tc>
      </w:tr>
    </w:tbl>
    <w:p w:rsidR="006C36A1" w:rsidRPr="006C36A1" w:rsidRDefault="006C36A1" w:rsidP="006C36A1">
      <w:pPr>
        <w:spacing w:before="48" w:after="24" w:line="432" w:lineRule="atLeast"/>
        <w:ind w:left="360"/>
        <w:rPr>
          <w:rFonts w:ascii="Times New Roman" w:eastAsia="Times New Roman" w:hAnsi="Times New Roman" w:cs="Times New Roman"/>
          <w:color w:val="444444"/>
        </w:rPr>
      </w:pPr>
    </w:p>
    <w:p w:rsidR="0061337A" w:rsidRPr="0061337A" w:rsidRDefault="00CA150A" w:rsidP="006C36A1">
      <w:pPr>
        <w:pStyle w:val="ListParagraph"/>
        <w:numPr>
          <w:ilvl w:val="0"/>
          <w:numId w:val="34"/>
        </w:numPr>
        <w:spacing w:before="48" w:after="24" w:line="432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Trees that l</w:t>
      </w:r>
      <w:r w:rsidR="0061337A" w:rsidRPr="0061337A">
        <w:rPr>
          <w:rFonts w:ascii="Times New Roman" w:eastAsia="Times New Roman" w:hAnsi="Times New Roman" w:cs="Times New Roman"/>
          <w:color w:val="444444"/>
        </w:rPr>
        <w:t>ose their leaves in the winter are called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35"/>
      </w:tblGrid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289" type="#_x0000_t75" style="width:20.25pt;height:18pt" o:ole="">
                  <v:imagedata r:id="rId10" o:title=""/>
                </v:shape>
                <w:control r:id="rId20" w:name="DefaultOcxName5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>evergreen</w:t>
            </w:r>
            <w:proofErr w:type="gramEnd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 xml:space="preserve"> trees.</w:t>
            </w:r>
          </w:p>
        </w:tc>
      </w:tr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288" type="#_x0000_t75" style="width:20.25pt;height:18pt" o:ole="">
                  <v:imagedata r:id="rId10" o:title=""/>
                </v:shape>
                <w:control r:id="rId21" w:name="DefaultOcxName13" w:shapeid="_x0000_i1288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>coniferous</w:t>
            </w:r>
            <w:proofErr w:type="gramEnd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 xml:space="preserve"> trees.</w:t>
            </w:r>
          </w:p>
        </w:tc>
      </w:tr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287" type="#_x0000_t75" style="width:20.25pt;height:18pt" o:ole="">
                  <v:imagedata r:id="rId10" o:title=""/>
                </v:shape>
                <w:control r:id="rId22" w:name="DefaultOcxName23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>deciduous</w:t>
            </w:r>
            <w:proofErr w:type="gramEnd"/>
            <w:r w:rsidRPr="0061337A">
              <w:rPr>
                <w:rFonts w:ascii="Times New Roman" w:eastAsia="Times New Roman" w:hAnsi="Times New Roman" w:cs="Times New Roman"/>
                <w:color w:val="444444"/>
              </w:rPr>
              <w:t xml:space="preserve"> trees.</w:t>
            </w:r>
          </w:p>
        </w:tc>
      </w:tr>
    </w:tbl>
    <w:p w:rsidR="0061337A" w:rsidRPr="006C36A1" w:rsidRDefault="0061337A" w:rsidP="006C36A1">
      <w:pPr>
        <w:pStyle w:val="ListParagraph"/>
        <w:numPr>
          <w:ilvl w:val="0"/>
          <w:numId w:val="35"/>
        </w:numPr>
        <w:spacing w:before="48" w:after="24" w:line="432" w:lineRule="atLeast"/>
        <w:rPr>
          <w:rFonts w:ascii="Times New Roman" w:eastAsia="Times New Roman" w:hAnsi="Times New Roman" w:cs="Times New Roman"/>
          <w:color w:val="444444"/>
        </w:rPr>
      </w:pPr>
      <w:r w:rsidRPr="006C36A1">
        <w:rPr>
          <w:rFonts w:ascii="Times New Roman" w:eastAsia="Times New Roman" w:hAnsi="Times New Roman" w:cs="Times New Roman"/>
          <w:color w:val="444444"/>
        </w:rPr>
        <w:t>.Which of the following statements best describes a tropical rain forest?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3594"/>
      </w:tblGrid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07" type="#_x0000_t75" style="width:20.25pt;height:18pt" o:ole="">
                  <v:imagedata r:id="rId10" o:title=""/>
                </v:shape>
                <w:control r:id="rId23" w:name="DefaultOcxName6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t>It has coniferous trees and little rainfall.</w:t>
            </w:r>
          </w:p>
        </w:tc>
      </w:tr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06" type="#_x0000_t75" style="width:20.25pt;height:18pt" o:ole="">
                  <v:imagedata r:id="rId10" o:title=""/>
                </v:shape>
                <w:control r:id="rId24" w:name="DefaultOcxName14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t>It has permafrost and mosses.</w:t>
            </w:r>
          </w:p>
        </w:tc>
      </w:tr>
      <w:tr w:rsidR="0061337A" w:rsidRPr="0061337A">
        <w:trPr>
          <w:tblCellSpacing w:w="7" w:type="dxa"/>
        </w:trPr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05" type="#_x0000_t75" style="width:20.25pt;height:18pt" o:ole="">
                  <v:imagedata r:id="rId10" o:title=""/>
                </v:shape>
                <w:control r:id="rId25" w:name="DefaultOcxName24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61337A" w:rsidRPr="0061337A" w:rsidRDefault="0061337A" w:rsidP="0061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61337A">
              <w:rPr>
                <w:rFonts w:ascii="Times New Roman" w:eastAsia="Times New Roman" w:hAnsi="Times New Roman" w:cs="Times New Roman"/>
                <w:color w:val="444444"/>
              </w:rPr>
              <w:t>It has diverse plant and animal life.</w:t>
            </w:r>
          </w:p>
        </w:tc>
      </w:tr>
    </w:tbl>
    <w:p w:rsidR="0006371F" w:rsidRPr="0006371F" w:rsidRDefault="0006371F" w:rsidP="006C36A1">
      <w:pPr>
        <w:pStyle w:val="ListParagraph"/>
        <w:numPr>
          <w:ilvl w:val="0"/>
          <w:numId w:val="34"/>
        </w:numPr>
        <w:spacing w:before="48" w:after="24" w:line="432" w:lineRule="atLeast"/>
        <w:rPr>
          <w:rFonts w:ascii="Times New Roman" w:eastAsia="Times New Roman" w:hAnsi="Times New Roman" w:cs="Times New Roman"/>
          <w:color w:val="444444"/>
        </w:rPr>
      </w:pPr>
      <w:r w:rsidRPr="0006371F">
        <w:rPr>
          <w:rFonts w:ascii="Times New Roman" w:eastAsia="Times New Roman" w:hAnsi="Times New Roman" w:cs="Times New Roman"/>
          <w:color w:val="444444"/>
        </w:rPr>
        <w:t>A biome with clumps of trees and seasonal rains is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213"/>
      </w:tblGrid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28" type="#_x0000_t75" style="width:20.25pt;height:18pt" o:ole="">
                  <v:imagedata r:id="rId10" o:title=""/>
                </v:shape>
                <w:control r:id="rId26" w:name="DefaultOcxName7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the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 xml:space="preserve"> desert.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27" type="#_x0000_t75" style="width:20.25pt;height:18pt" o:ole="">
                  <v:imagedata r:id="rId10" o:title=""/>
                </v:shape>
                <w:control r:id="rId27" w:name="DefaultOcxName15" w:shapeid="_x0000_i1327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the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 xml:space="preserve"> savanna.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26" type="#_x0000_t75" style="width:20.25pt;height:18pt" o:ole="">
                  <v:imagedata r:id="rId10" o:title=""/>
                </v:shape>
                <w:control r:id="rId28" w:name="DefaultOcxName25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the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 xml:space="preserve"> temperate grassland.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25" type="#_x0000_t75" style="width:20.25pt;height:18pt" o:ole="">
                  <v:imagedata r:id="rId10" o:title=""/>
                </v:shape>
                <w:control r:id="rId29" w:name="DefaultOcxName31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t>all of the above</w:t>
            </w:r>
          </w:p>
        </w:tc>
      </w:tr>
    </w:tbl>
    <w:p w:rsidR="0006371F" w:rsidRPr="0006371F" w:rsidRDefault="0006371F" w:rsidP="006C36A1">
      <w:pPr>
        <w:pStyle w:val="ListParagraph"/>
        <w:numPr>
          <w:ilvl w:val="0"/>
          <w:numId w:val="34"/>
        </w:numPr>
        <w:spacing w:before="48" w:after="24" w:line="432" w:lineRule="atLeast"/>
        <w:rPr>
          <w:rFonts w:ascii="Times New Roman" w:eastAsia="Times New Roman" w:hAnsi="Times New Roman" w:cs="Times New Roman"/>
          <w:color w:val="444444"/>
        </w:rPr>
      </w:pPr>
      <w:r w:rsidRPr="0006371F">
        <w:rPr>
          <w:rFonts w:ascii="Times New Roman" w:eastAsia="Times New Roman" w:hAnsi="Times New Roman" w:cs="Times New Roman"/>
          <w:color w:val="444444"/>
        </w:rPr>
        <w:t xml:space="preserve">The most biologically diverse biome is the 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761"/>
      </w:tblGrid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52" type="#_x0000_t75" style="width:20.25pt;height:18pt" o:ole="">
                  <v:imagedata r:id="rId10" o:title=""/>
                </v:shape>
                <w:control r:id="rId30" w:name="DefaultOcxName8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swamp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51" type="#_x0000_t75" style="width:20.25pt;height:18pt" o:ole="">
                  <v:imagedata r:id="rId10" o:title=""/>
                </v:shape>
                <w:control r:id="rId31" w:name="DefaultOcxName16" w:shapeid="_x0000_i1351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tundra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50" type="#_x0000_t75" style="width:20.25pt;height:18pt" o:ole="">
                  <v:imagedata r:id="rId10" o:title=""/>
                </v:shape>
                <w:control r:id="rId32" w:name="DefaultOcxName26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gramStart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>tropical</w:t>
            </w:r>
            <w:proofErr w:type="gramEnd"/>
            <w:r w:rsidRPr="0006371F">
              <w:rPr>
                <w:rFonts w:ascii="Times New Roman" w:eastAsia="Times New Roman" w:hAnsi="Times New Roman" w:cs="Times New Roman"/>
                <w:color w:val="444444"/>
              </w:rPr>
              <w:t xml:space="preserve"> rain forest.</w:t>
            </w:r>
          </w:p>
        </w:tc>
      </w:tr>
      <w:tr w:rsidR="0006371F" w:rsidRPr="0006371F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object w:dxaOrig="405" w:dyaOrig="360">
                <v:shape id="_x0000_i1349" type="#_x0000_t75" style="width:20.25pt;height:18pt" o:ole="">
                  <v:imagedata r:id="rId10" o:title=""/>
                </v:shape>
                <w:control r:id="rId33" w:name="DefaultOcxName32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06371F" w:rsidRPr="0006371F" w:rsidRDefault="0006371F" w:rsidP="0006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06371F">
              <w:rPr>
                <w:rFonts w:ascii="Times New Roman" w:eastAsia="Times New Roman" w:hAnsi="Times New Roman" w:cs="Times New Roman"/>
                <w:color w:val="444444"/>
              </w:rPr>
              <w:t>all of the above</w:t>
            </w:r>
          </w:p>
        </w:tc>
      </w:tr>
    </w:tbl>
    <w:p w:rsidR="0006371F" w:rsidRDefault="0006371F" w:rsidP="006C36A1">
      <w:pPr>
        <w:pStyle w:val="ListParagraph"/>
        <w:numPr>
          <w:ilvl w:val="0"/>
          <w:numId w:val="34"/>
        </w:numPr>
      </w:pPr>
      <w:r>
        <w:t>The interaction of the abiotic and biotic factors in an environment constitutes a (an)</w:t>
      </w:r>
    </w:p>
    <w:p w:rsidR="0006371F" w:rsidRDefault="0006371F" w:rsidP="0006371F">
      <w:pPr>
        <w:pStyle w:val="ListParagraph"/>
        <w:ind w:left="360"/>
      </w:pPr>
      <w:r>
        <w:tab/>
      </w:r>
      <w:proofErr w:type="gramStart"/>
      <w:r>
        <w:t>a</w:t>
      </w:r>
      <w:proofErr w:type="gramEnd"/>
      <w:r>
        <w:t>. biome</w:t>
      </w:r>
      <w:r>
        <w:tab/>
        <w:t>b. ecology</w:t>
      </w:r>
      <w:r>
        <w:tab/>
        <w:t>c. ecosystem</w:t>
      </w:r>
      <w:r>
        <w:tab/>
        <w:t>d. biosphere</w:t>
      </w:r>
    </w:p>
    <w:p w:rsidR="0006371F" w:rsidRDefault="0006371F" w:rsidP="0006371F">
      <w:pPr>
        <w:pStyle w:val="ListParagraph"/>
        <w:ind w:left="360"/>
      </w:pPr>
    </w:p>
    <w:p w:rsidR="0006371F" w:rsidRPr="00273D00" w:rsidRDefault="00273D00" w:rsidP="00273D00">
      <w:pPr>
        <w:ind w:left="360"/>
        <w:rPr>
          <w:rFonts w:ascii="Times New Roman" w:hAnsi="Times New Roman" w:cs="Times New Roman"/>
          <w:b/>
        </w:rPr>
      </w:pPr>
      <w:r>
        <w:t xml:space="preserve">48. </w:t>
      </w:r>
      <w:r w:rsidR="0006371F">
        <w:t>A student found a particular pond community to consist primarily of turtle, bass, snail, algae, and fungi populations.  The producer in this community would be the ____.</w:t>
      </w:r>
    </w:p>
    <w:p w:rsidR="006C36A1" w:rsidRDefault="006C36A1" w:rsidP="0026592E">
      <w:pPr>
        <w:spacing w:after="0" w:line="240" w:lineRule="auto"/>
        <w:rPr>
          <w:b/>
        </w:rPr>
      </w:pPr>
    </w:p>
    <w:p w:rsidR="00C52E90" w:rsidRPr="0026592E" w:rsidRDefault="00C52E90" w:rsidP="0026592E">
      <w:pPr>
        <w:spacing w:after="0" w:line="240" w:lineRule="auto"/>
        <w:rPr>
          <w:b/>
        </w:rPr>
      </w:pPr>
      <w:r w:rsidRPr="0026592E">
        <w:rPr>
          <w:b/>
        </w:rPr>
        <w:t>S7L1. Students will investigate the diversity of living organisms through inherited characteristics that promote survival of organisms and the survival of successive generations of their offspring.</w:t>
      </w:r>
    </w:p>
    <w:p w:rsidR="00C52E90" w:rsidRDefault="00C52E90" w:rsidP="00C52E90">
      <w:pPr>
        <w:spacing w:after="0" w:line="240" w:lineRule="auto"/>
      </w:pPr>
      <w:r w:rsidRPr="00C52E90">
        <w:t xml:space="preserve"> Define</w:t>
      </w:r>
      <w:r>
        <w:t>: Phylogeny, kingdom binomial nomenclature, genus, dichotomous key, prokaryotic, eukaryotic, sexual, asexual, autotroph, heterotroph, taxonomy, classification binary fission.</w:t>
      </w:r>
    </w:p>
    <w:p w:rsid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</w:pPr>
      <w:r>
        <w:t>How do scientists classify organisms?</w:t>
      </w:r>
    </w:p>
    <w:p w:rsidR="004D4000" w:rsidRDefault="004D4000" w:rsidP="00273D00">
      <w:pPr>
        <w:pStyle w:val="ListParagraph"/>
        <w:numPr>
          <w:ilvl w:val="0"/>
          <w:numId w:val="40"/>
        </w:numPr>
        <w:spacing w:after="0" w:line="240" w:lineRule="auto"/>
      </w:pPr>
    </w:p>
    <w:p w:rsidR="004D4000" w:rsidRDefault="004D4000" w:rsidP="00273D00">
      <w:pPr>
        <w:pStyle w:val="ListParagraph"/>
        <w:numPr>
          <w:ilvl w:val="0"/>
          <w:numId w:val="40"/>
        </w:numPr>
        <w:spacing w:after="0" w:line="240" w:lineRule="auto"/>
      </w:pPr>
    </w:p>
    <w:p w:rsid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</w:pPr>
      <w:bookmarkStart w:id="0" w:name="_GoBack"/>
      <w:bookmarkEnd w:id="0"/>
      <w:r>
        <w:t>How do scientists name groups of organisms?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C52E90">
        <w:rPr>
          <w:b/>
        </w:rPr>
        <w:t>Explain</w:t>
      </w:r>
      <w:r>
        <w:rPr>
          <w:b/>
        </w:rPr>
        <w:t xml:space="preserve"> </w:t>
      </w:r>
      <w:r>
        <w:t>How did Linnaeus classify organisms?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Identify</w:t>
      </w:r>
      <w:r>
        <w:t xml:space="preserve"> What are the two parts of a scientific name?</w:t>
      </w:r>
    </w:p>
    <w:p w:rsidR="00C52E90" w:rsidRPr="00CA150A" w:rsidRDefault="00C52E90" w:rsidP="00CA150A">
      <w:pPr>
        <w:spacing w:after="0" w:line="240" w:lineRule="auto"/>
        <w:rPr>
          <w:b/>
        </w:rPr>
      </w:pPr>
    </w:p>
    <w:p w:rsidR="00C52E90" w:rsidRPr="00CA150A" w:rsidRDefault="00C52E90" w:rsidP="00CA150A">
      <w:pPr>
        <w:spacing w:after="0" w:line="240" w:lineRule="auto"/>
        <w:rPr>
          <w:b/>
        </w:rPr>
      </w:pPr>
      <w:r w:rsidRPr="00CA150A">
        <w:rPr>
          <w:b/>
        </w:rPr>
        <w:t>Compare</w:t>
      </w:r>
      <w:r>
        <w:t xml:space="preserve"> How are members of </w:t>
      </w:r>
      <w:proofErr w:type="spellStart"/>
      <w:r>
        <w:t>Archae</w:t>
      </w:r>
      <w:proofErr w:type="spellEnd"/>
      <w:r>
        <w:t xml:space="preserve"> different from other prokaryotes?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Describe </w:t>
      </w:r>
      <w:r>
        <w:t>How do fungi get food?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lastRenderedPageBreak/>
        <w:t>Identify</w:t>
      </w:r>
      <w:r>
        <w:t xml:space="preserve"> how do prokaryotes reproduce?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List</w:t>
      </w:r>
      <w:r>
        <w:t xml:space="preserve"> What are three common shapes of bacteria?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Identify </w:t>
      </w:r>
      <w:r>
        <w:t>What two kinds of genetic material can viruses have?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Identify  </w:t>
      </w:r>
      <w:r>
        <w:t xml:space="preserve"> one way viruses are like living things.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Explain </w:t>
      </w:r>
      <w:r>
        <w:t>What happens to a host cell when the new viruses are released?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List </w:t>
      </w:r>
      <w:r>
        <w:t xml:space="preserve">name three traits </w:t>
      </w:r>
      <w:proofErr w:type="spellStart"/>
      <w:r>
        <w:t>protists</w:t>
      </w:r>
      <w:proofErr w:type="spellEnd"/>
      <w:r>
        <w:t xml:space="preserve"> have in common.</w:t>
      </w:r>
    </w:p>
    <w:p w:rsidR="00C52E90" w:rsidRPr="00C52E90" w:rsidRDefault="00C52E90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List </w:t>
      </w:r>
      <w:r w:rsidR="001E36F1">
        <w:t xml:space="preserve">Name four ways in which </w:t>
      </w:r>
      <w:proofErr w:type="spellStart"/>
      <w:r>
        <w:t>protists</w:t>
      </w:r>
      <w:proofErr w:type="spellEnd"/>
      <w:r w:rsidR="001E36F1">
        <w:t xml:space="preserve"> </w:t>
      </w:r>
      <w:r>
        <w:t>obtain food.</w:t>
      </w:r>
    </w:p>
    <w:p w:rsidR="00C52E90" w:rsidRPr="00C52E90" w:rsidRDefault="0006371F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List </w:t>
      </w:r>
      <w:r w:rsidR="00C52E90">
        <w:t xml:space="preserve"> three</w:t>
      </w:r>
      <w:proofErr w:type="gramEnd"/>
      <w:r w:rsidR="00C52E90">
        <w:t xml:space="preserve"> ways that fungi can get food?</w:t>
      </w:r>
    </w:p>
    <w:p w:rsidR="00C52E90" w:rsidRDefault="00C52E90" w:rsidP="00C52E90">
      <w:pPr>
        <w:spacing w:after="0" w:line="240" w:lineRule="auto"/>
        <w:rPr>
          <w:b/>
        </w:rPr>
      </w:pPr>
    </w:p>
    <w:p w:rsidR="00C52E90" w:rsidRPr="00B343A7" w:rsidRDefault="00B343A7" w:rsidP="00C52E90">
      <w:pPr>
        <w:spacing w:after="0" w:line="240" w:lineRule="auto"/>
      </w:pPr>
      <w:r>
        <w:rPr>
          <w:b/>
        </w:rPr>
        <w:t xml:space="preserve">Complete the </w:t>
      </w:r>
      <w:r w:rsidR="00C52E90" w:rsidRPr="00C52E90">
        <w:rPr>
          <w:b/>
        </w:rPr>
        <w:t>Dichotomous key:</w:t>
      </w:r>
      <w:r>
        <w:rPr>
          <w:b/>
        </w:rPr>
        <w:t xml:space="preserve"> </w:t>
      </w:r>
      <w:r w:rsidRPr="00B343A7">
        <w:t>Write your answer inside of the box</w:t>
      </w:r>
    </w:p>
    <w:p w:rsidR="00B343A7" w:rsidRDefault="00B343A7" w:rsidP="00B343A7">
      <w:pPr>
        <w:pStyle w:val="NormalWeb"/>
      </w:pPr>
      <w:r>
        <w:rPr>
          <w:rFonts w:ascii="Comic Sans MS" w:hAnsi="Comic Sans MS"/>
          <w:sz w:val="36"/>
          <w:szCs w:val="36"/>
        </w:rPr>
        <w:t xml:space="preserve">Coral Reef Fish Key  </w:t>
      </w:r>
      <w:r>
        <w:rPr>
          <w:rFonts w:ascii="Comic Sans MS" w:hAnsi="Comic Sans MS"/>
        </w:rPr>
        <w:t>           </w:t>
      </w:r>
    </w:p>
    <w:p w:rsidR="00B343A7" w:rsidRPr="00B343A7" w:rsidRDefault="00B343A7" w:rsidP="00B343A7">
      <w:pPr>
        <w:pStyle w:val="NormalWeb"/>
        <w:jc w:val="center"/>
      </w:pPr>
      <w:r>
        <w:t> </w:t>
      </w:r>
      <w:r>
        <w:rPr>
          <w:noProof/>
        </w:rPr>
        <w:drawing>
          <wp:inline distT="0" distB="0" distL="0" distR="0" wp14:anchorId="7825C64C" wp14:editId="5C3551BC">
            <wp:extent cx="5257800" cy="3514725"/>
            <wp:effectExtent l="0" t="0" r="0" b="9525"/>
            <wp:docPr id="3" name="Picture 3" descr="FishCoralReef.bmp (5535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CoralReef.bmp (553554 bytes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A7" w:rsidRDefault="00B343A7" w:rsidP="00B343A7">
      <w:pPr>
        <w:pStyle w:val="NormalWeb"/>
      </w:pPr>
    </w:p>
    <w:tbl>
      <w:tblPr>
        <w:tblW w:w="11625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5730"/>
      </w:tblGrid>
      <w:tr w:rsidR="00B343A7" w:rsidRPr="00B343A7" w:rsidTr="00B343A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1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shape is long and skinny then go to step 2 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shape is not long and skinny, then go to step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5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spots, then go to step 6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does not have spots, then go to step 7 </w:t>
            </w:r>
          </w:p>
        </w:tc>
      </w:tr>
      <w:tr w:rsidR="00B343A7" w:rsidRPr="00B343A7" w:rsidTr="00B343A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2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pointed fins, it is a trumpet fish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has smooth fins, it is a spotted moray eel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6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chin "whiskers," it is a spotted goat fish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does not have chin "whiskers," it is a band-tail puffer </w:t>
            </w:r>
          </w:p>
        </w:tc>
      </w:tr>
      <w:tr w:rsidR="00B343A7" w:rsidRPr="00B343A7" w:rsidTr="00B343A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3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If fish has both eyes on top of the head, then go to step 4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has one eye on each side of the head, then go to step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lastRenderedPageBreak/>
              <w:t>Step 7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If fish has stripes, then go to step 8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does not have stripes, it is a glassy sweeper </w:t>
            </w:r>
          </w:p>
        </w:tc>
      </w:tr>
      <w:tr w:rsidR="00B343A7" w:rsidRPr="00B343A7" w:rsidTr="00B343A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lastRenderedPageBreak/>
              <w:t>Step 4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long whip-like tail, it is a spotted eagle ray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If fish has short, blunt tail, it is a peacock flounder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3A7" w:rsidRPr="00B343A7" w:rsidRDefault="00B343A7" w:rsidP="00B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A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Step 8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a v-shaped tail, it is a squirrel fish</w:t>
            </w:r>
            <w:r w:rsidRPr="00B343A7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If fish has a blunt tail, it is a glass-eye snapper</w:t>
            </w:r>
          </w:p>
        </w:tc>
      </w:tr>
    </w:tbl>
    <w:p w:rsidR="007D189E" w:rsidRDefault="007D189E" w:rsidP="007D189E">
      <w:pPr>
        <w:pStyle w:val="ListParagraph"/>
        <w:spacing w:after="0" w:line="240" w:lineRule="auto"/>
      </w:pPr>
    </w:p>
    <w:p w:rsidR="00B343A7" w:rsidRDefault="00B343A7" w:rsidP="007D189E">
      <w:pPr>
        <w:pStyle w:val="ListParagraph"/>
        <w:spacing w:after="0" w:line="240" w:lineRule="auto"/>
      </w:pPr>
    </w:p>
    <w:p w:rsidR="00B343A7" w:rsidRDefault="00B343A7" w:rsidP="007D189E">
      <w:pPr>
        <w:pStyle w:val="ListParagraph"/>
        <w:spacing w:after="0" w:line="240" w:lineRule="auto"/>
      </w:pPr>
    </w:p>
    <w:p w:rsidR="00B343A7" w:rsidRDefault="00B343A7" w:rsidP="005E777E">
      <w:pPr>
        <w:spacing w:after="0" w:line="240" w:lineRule="auto"/>
      </w:pPr>
      <w:r>
        <w:t xml:space="preserve">Define: heredity, allele, genetics, hybrid, dominant, recessive, Punnett Square, genotype, phenotype, homozygous, heterozygous, incomplete dominance, polygenic inheritance, sex-linked gene, genetic engineering, selective breeding,  </w:t>
      </w:r>
      <w:proofErr w:type="spellStart"/>
      <w:r>
        <w:t>Gregor</w:t>
      </w:r>
      <w:proofErr w:type="spellEnd"/>
      <w:r>
        <w:t xml:space="preserve"> Mendel.</w:t>
      </w:r>
    </w:p>
    <w:p w:rsidR="00B343A7" w:rsidRDefault="00B343A7" w:rsidP="00B343A7">
      <w:pPr>
        <w:pStyle w:val="ListParagraph"/>
        <w:spacing w:after="0" w:line="240" w:lineRule="auto"/>
      </w:pPr>
    </w:p>
    <w:p w:rsidR="00B343A7" w:rsidRPr="00B343A7" w:rsidRDefault="00B343A7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B343A7">
        <w:rPr>
          <w:b/>
        </w:rPr>
        <w:t>Identify</w:t>
      </w:r>
      <w:r>
        <w:rPr>
          <w:b/>
        </w:rPr>
        <w:t xml:space="preserve"> </w:t>
      </w:r>
      <w:r>
        <w:t>What kind of alleles does a heterozygous individual have?</w:t>
      </w:r>
    </w:p>
    <w:p w:rsidR="00B343A7" w:rsidRPr="00B343A7" w:rsidRDefault="00B343A7" w:rsidP="00273D0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 xml:space="preserve">Identify </w:t>
      </w:r>
      <w:proofErr w:type="gramStart"/>
      <w:r>
        <w:rPr>
          <w:b/>
        </w:rPr>
        <w:t xml:space="preserve">Relationships  </w:t>
      </w:r>
      <w:r>
        <w:t>How</w:t>
      </w:r>
      <w:proofErr w:type="gramEnd"/>
      <w:r>
        <w:t xml:space="preserve"> are genes and alleles related?</w:t>
      </w:r>
    </w:p>
    <w:p w:rsidR="006C36A1" w:rsidRDefault="006C36A1" w:rsidP="006C36A1">
      <w:pPr>
        <w:spacing w:after="0" w:line="240" w:lineRule="auto"/>
        <w:ind w:left="720"/>
      </w:pPr>
    </w:p>
    <w:p w:rsidR="006C36A1" w:rsidRDefault="006C36A1" w:rsidP="006C36A1">
      <w:pPr>
        <w:spacing w:after="0" w:line="240" w:lineRule="auto"/>
        <w:ind w:left="720"/>
      </w:pPr>
    </w:p>
    <w:p w:rsidR="00B343A7" w:rsidRPr="006C36A1" w:rsidRDefault="00B343A7" w:rsidP="006C36A1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>Manipulating the arrangement of DNA that makes up a gene is called</w:t>
      </w:r>
    </w:p>
    <w:p w:rsidR="00B343A7" w:rsidRPr="006C36A1" w:rsidRDefault="00B343A7" w:rsidP="006C36A1">
      <w:pPr>
        <w:pStyle w:val="ListParagraph"/>
        <w:numPr>
          <w:ilvl w:val="0"/>
          <w:numId w:val="37"/>
        </w:numPr>
        <w:spacing w:after="0" w:line="240" w:lineRule="auto"/>
        <w:rPr>
          <w:b/>
        </w:rPr>
      </w:pPr>
      <w:r>
        <w:t>Genetic engineering.</w:t>
      </w:r>
      <w:r>
        <w:tab/>
        <w:t>B. chromosomal migration.</w:t>
      </w:r>
      <w:r>
        <w:tab/>
      </w:r>
      <w:r>
        <w:tab/>
        <w:t>C. Viral reproduction.</w:t>
      </w:r>
    </w:p>
    <w:p w:rsidR="00B343A7" w:rsidRPr="00B343A7" w:rsidRDefault="00B343A7" w:rsidP="00B343A7">
      <w:pPr>
        <w:spacing w:after="0" w:line="240" w:lineRule="auto"/>
        <w:ind w:left="720"/>
      </w:pPr>
      <w:proofErr w:type="gramStart"/>
      <w:r w:rsidRPr="00B343A7">
        <w:t>d</w:t>
      </w:r>
      <w:proofErr w:type="gramEnd"/>
      <w:r w:rsidRPr="00B343A7">
        <w:t>. cross breeding</w:t>
      </w:r>
    </w:p>
    <w:p w:rsidR="00754167" w:rsidRDefault="00754167" w:rsidP="00754167">
      <w:pPr>
        <w:spacing w:after="0" w:line="240" w:lineRule="auto"/>
      </w:pPr>
    </w:p>
    <w:p w:rsidR="00754167" w:rsidRDefault="003F0FA4" w:rsidP="00B343A7">
      <w:pPr>
        <w:spacing w:after="0" w:line="240" w:lineRule="auto"/>
      </w:pPr>
      <w:r>
        <w:t xml:space="preserve">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2860"/>
      </w:tblGrid>
      <w:tr w:rsidR="00754167" w:rsidRPr="00754167" w:rsidTr="006C36A1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54167" w:rsidRPr="006C36A1" w:rsidRDefault="006C36A1" w:rsidP="006C36A1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A1">
              <w:rPr>
                <w:rFonts w:ascii="Times New Roman" w:eastAsia="Times New Roman" w:hAnsi="Times New Roman" w:cs="Times New Roman"/>
                <w:sz w:val="24"/>
                <w:szCs w:val="24"/>
              </w:rPr>
              <w:t>Heredity is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871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process by which parents pass characteristics or traits on to their children.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171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Seen in plants, people and other organisms where there are parents and offspring.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752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way that some diseases and disorders are passed from parents to offspring.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46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of the above </w:t>
            </w:r>
          </w:p>
        </w:tc>
      </w:tr>
      <w:tr w:rsidR="00754167" w:rsidRPr="00754167" w:rsidTr="00754167">
        <w:trPr>
          <w:tblCellSpacing w:w="0" w:type="dxa"/>
        </w:trPr>
        <w:tc>
          <w:tcPr>
            <w:tcW w:w="0" w:type="auto"/>
          </w:tcPr>
          <w:p w:rsid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167" w:rsidRPr="00754167" w:rsidTr="00754167">
        <w:tblPrEx>
          <w:tblCellMar>
            <w:left w:w="0" w:type="dxa"/>
          </w:tblCellMar>
        </w:tblPrEx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CA150A" w:rsidP="007541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6C36A1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are genes?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073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Something that you wear on your legs.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132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Segments of DNA that carry instructions for the traits of the offspring.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27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A &amp; B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372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754167" w:rsidRPr="00754167" w:rsidTr="00754167">
        <w:trPr>
          <w:tblCellSpacing w:w="0" w:type="dxa"/>
        </w:trPr>
        <w:tc>
          <w:tcPr>
            <w:tcW w:w="0" w:type="auto"/>
          </w:tcPr>
          <w:p w:rsid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167" w:rsidRPr="00754167" w:rsidRDefault="00754167" w:rsidP="006C36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167" w:rsidRDefault="0075416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2"/>
            </w:tblGrid>
            <w:tr w:rsidR="00754167" w:rsidRPr="00754167" w:rsidTr="00754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67" w:rsidRPr="006C36A1" w:rsidRDefault="00754167" w:rsidP="006C36A1">
                  <w:pPr>
                    <w:pStyle w:val="ListParagraph"/>
                    <w:numPr>
                      <w:ilvl w:val="0"/>
                      <w:numId w:val="38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6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 organism with two different alleles for a trait is said to be: </w:t>
                  </w:r>
                </w:p>
              </w:tc>
            </w:tr>
          </w:tbl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320"/>
            </w:tblGrid>
            <w:tr w:rsidR="00754167" w:rsidRPr="00754167" w:rsidTr="007541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Recessive </w:t>
                  </w:r>
                </w:p>
              </w:tc>
            </w:tr>
          </w:tbl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040"/>
            </w:tblGrid>
            <w:tr w:rsidR="00754167" w:rsidRPr="00754167" w:rsidTr="007541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Hybrid </w:t>
                  </w:r>
                </w:p>
              </w:tc>
            </w:tr>
          </w:tbl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320"/>
            </w:tblGrid>
            <w:tr w:rsidR="00754167" w:rsidRPr="00754167" w:rsidTr="007541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Dominant </w:t>
                  </w:r>
                </w:p>
              </w:tc>
            </w:tr>
          </w:tbl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227"/>
            </w:tblGrid>
            <w:tr w:rsidR="00754167" w:rsidRPr="00754167" w:rsidTr="007541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67" w:rsidRPr="00754167" w:rsidRDefault="00754167" w:rsidP="0075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Purebred </w:t>
                  </w:r>
                </w:p>
              </w:tc>
            </w:tr>
          </w:tbl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3A7" w:rsidRDefault="00B343A7" w:rsidP="00B343A7">
      <w:pPr>
        <w:spacing w:after="0"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</w:tblGrid>
      <w:tr w:rsidR="00754167" w:rsidRPr="00754167" w:rsidTr="00754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50A" w:rsidRPr="00CA150A" w:rsidRDefault="00CA150A" w:rsidP="00CA15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50A" w:rsidRPr="00CA150A" w:rsidRDefault="00CA150A" w:rsidP="00CA15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167" w:rsidRPr="00CA150A" w:rsidRDefault="00754167" w:rsidP="006C36A1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allele whose trait is masked in the presence of a dominant allele is: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20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Dominant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20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Recessive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27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Purebred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08"/>
        <w:gridCol w:w="1977"/>
      </w:tblGrid>
      <w:tr w:rsidR="00CA150A" w:rsidRPr="00754167" w:rsidTr="00754167">
        <w:trPr>
          <w:tblCellSpacing w:w="0" w:type="dxa"/>
        </w:trPr>
        <w:tc>
          <w:tcPr>
            <w:tcW w:w="0" w:type="auto"/>
            <w:gridSpan w:val="2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="00CA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A1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Hybrid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50A" w:rsidRPr="00754167" w:rsidTr="00754167">
        <w:trPr>
          <w:tblCellSpacing w:w="0" w:type="dxa"/>
        </w:trPr>
        <w:tc>
          <w:tcPr>
            <w:tcW w:w="0" w:type="auto"/>
            <w:gridSpan w:val="2"/>
          </w:tcPr>
          <w:p w:rsidR="00754167" w:rsidRPr="00CA150A" w:rsidRDefault="00754167" w:rsidP="00CA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167" w:rsidRPr="00754167" w:rsidTr="00754167">
        <w:tblPrEx>
          <w:tblCellMar>
            <w:lef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4167" w:rsidRPr="00CA150A" w:rsidRDefault="00754167" w:rsidP="006C36A1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Heterozygous alleles are also considered to be: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40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Hybrid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27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Purebred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374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Phenotype </w:t>
            </w:r>
          </w:p>
        </w:tc>
      </w:tr>
    </w:tbl>
    <w:p w:rsidR="00754167" w:rsidRPr="00754167" w:rsidRDefault="00754167" w:rsidP="0075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94"/>
      </w:tblGrid>
      <w:tr w:rsidR="00754167" w:rsidRPr="00754167" w:rsidTr="00754167">
        <w:trPr>
          <w:tblCellSpacing w:w="0" w:type="dxa"/>
        </w:trPr>
        <w:tc>
          <w:tcPr>
            <w:tcW w:w="0" w:type="auto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754167" w:rsidRPr="00754167" w:rsidRDefault="00754167" w:rsidP="0075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Genotype </w:t>
            </w:r>
          </w:p>
        </w:tc>
      </w:tr>
    </w:tbl>
    <w:p w:rsidR="00754167" w:rsidRDefault="00754167" w:rsidP="00B343A7">
      <w:pPr>
        <w:spacing w:after="0" w:line="240" w:lineRule="auto"/>
      </w:pPr>
    </w:p>
    <w:p w:rsidR="003F0FA4" w:rsidRPr="003F0FA4" w:rsidRDefault="003F0FA4" w:rsidP="003F0F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F0FA4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754167">
        <w:rPr>
          <w:rFonts w:ascii="Arial" w:eastAsia="Times New Roman" w:hAnsi="Arial" w:cs="Arial"/>
          <w:sz w:val="24"/>
          <w:szCs w:val="24"/>
        </w:rPr>
        <w:t xml:space="preserve">For </w:t>
      </w:r>
      <w:r w:rsidRPr="003F0FA4">
        <w:rPr>
          <w:rFonts w:ascii="Arial" w:eastAsia="Times New Roman" w:hAnsi="Arial" w:cs="Arial"/>
          <w:sz w:val="24"/>
          <w:szCs w:val="24"/>
        </w:rPr>
        <w:t xml:space="preserve"> each</w:t>
      </w:r>
      <w:proofErr w:type="gramEnd"/>
      <w:r w:rsidRPr="003F0FA4">
        <w:rPr>
          <w:rFonts w:ascii="Arial" w:eastAsia="Times New Roman" w:hAnsi="Arial" w:cs="Arial"/>
          <w:sz w:val="24"/>
          <w:szCs w:val="24"/>
        </w:rPr>
        <w:t xml:space="preserve"> genotype, indicate whether it is heterozygous (HE) or homozygous (HO)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3F0FA4" w:rsidRPr="003F0FA4" w:rsidTr="003F0FA4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3F0FA4" w:rsidRPr="003F0FA4" w:rsidRDefault="003F0FA4" w:rsidP="003F0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AA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Cc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GG ____ 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Ii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Mm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OO 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</w:t>
            </w:r>
          </w:p>
        </w:tc>
      </w:tr>
    </w:tbl>
    <w:p w:rsidR="003F0FA4" w:rsidRPr="003F0FA4" w:rsidRDefault="003F0FA4" w:rsidP="003F0F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F0FA4">
        <w:rPr>
          <w:rFonts w:ascii="Arial" w:eastAsia="Times New Roman" w:hAnsi="Arial" w:cs="Arial"/>
          <w:sz w:val="24"/>
          <w:szCs w:val="24"/>
        </w:rPr>
        <w:t>For each of the genotypes below, determine the phenotype.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6"/>
        <w:gridCol w:w="4464"/>
      </w:tblGrid>
      <w:tr w:rsidR="003F0FA4" w:rsidRPr="003F0FA4" w:rsidTr="003F0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0FA4" w:rsidRPr="003F0FA4" w:rsidRDefault="003F0FA4" w:rsidP="003F0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Purple flowers are dominant to white flowers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___________________________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 </w:t>
            </w:r>
          </w:p>
        </w:tc>
        <w:tc>
          <w:tcPr>
            <w:tcW w:w="0" w:type="auto"/>
            <w:vAlign w:val="center"/>
            <w:hideMark/>
          </w:tcPr>
          <w:p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 eyes are dominant to blue eyes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___________________________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</w:tr>
    </w:tbl>
    <w:p w:rsidR="003F0FA4" w:rsidRDefault="003F0FA4" w:rsidP="003F0FA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Practice with Crosses. Show all work!</w:t>
      </w:r>
    </w:p>
    <w:p w:rsidR="003F0FA4" w:rsidRDefault="006C36A1" w:rsidP="006C36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70.</w:t>
      </w:r>
      <w:r w:rsidR="00CA150A">
        <w:rPr>
          <w:rFonts w:ascii="Arial" w:hAnsi="Arial" w:cs="Arial"/>
        </w:rPr>
        <w:t xml:space="preserve"> </w:t>
      </w:r>
      <w:r w:rsidR="003F0FA4">
        <w:rPr>
          <w:rFonts w:ascii="Arial" w:hAnsi="Arial" w:cs="Arial"/>
        </w:rPr>
        <w:t xml:space="preserve"> A TT (tall) plant is crossed with a </w:t>
      </w:r>
      <w:proofErr w:type="spellStart"/>
      <w:r w:rsidR="003F0FA4">
        <w:rPr>
          <w:rFonts w:ascii="Arial" w:hAnsi="Arial" w:cs="Arial"/>
        </w:rPr>
        <w:t>tt</w:t>
      </w:r>
      <w:proofErr w:type="spellEnd"/>
      <w:r w:rsidR="003F0FA4">
        <w:rPr>
          <w:rFonts w:ascii="Arial" w:hAnsi="Arial" w:cs="Arial"/>
        </w:rPr>
        <w:t xml:space="preserve"> (short plant). </w:t>
      </w:r>
      <w:r w:rsidR="003F0FA4">
        <w:rPr>
          <w:rFonts w:ascii="Arial" w:hAnsi="Arial" w:cs="Arial"/>
        </w:rPr>
        <w:br/>
        <w:t>     What percentage of the offspring will be tall? ___________</w:t>
      </w:r>
    </w:p>
    <w:p w:rsidR="00CA150A" w:rsidRDefault="006C36A1" w:rsidP="003F0F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CA150A">
        <w:rPr>
          <w:rFonts w:ascii="Arial" w:hAnsi="Arial" w:cs="Arial"/>
        </w:rPr>
        <w:t xml:space="preserve">. </w:t>
      </w:r>
      <w:r w:rsidR="003F0FA4">
        <w:rPr>
          <w:rFonts w:ascii="Arial" w:hAnsi="Arial" w:cs="Arial"/>
        </w:rPr>
        <w:t xml:space="preserve">A Tt plant is crossed with a Tt plant. </w:t>
      </w:r>
      <w:r w:rsidR="003F0FA4">
        <w:rPr>
          <w:rFonts w:ascii="Arial" w:hAnsi="Arial" w:cs="Arial"/>
        </w:rPr>
        <w:br/>
        <w:t xml:space="preserve">    What percentage of the </w:t>
      </w:r>
      <w:r w:rsidR="00CA150A">
        <w:rPr>
          <w:rFonts w:ascii="Arial" w:hAnsi="Arial" w:cs="Arial"/>
        </w:rPr>
        <w:t>offspring will be short? ______</w:t>
      </w:r>
    </w:p>
    <w:p w:rsidR="003F0FA4" w:rsidRDefault="00273D00" w:rsidP="003F0F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72.</w:t>
      </w:r>
      <w:r w:rsidR="003F0FA4">
        <w:rPr>
          <w:rFonts w:ascii="Arial" w:hAnsi="Arial" w:cs="Arial"/>
        </w:rPr>
        <w:t xml:space="preserve"> A heterozygous round seeded plant (</w:t>
      </w:r>
      <w:proofErr w:type="gramStart"/>
      <w:r w:rsidR="003F0FA4">
        <w:rPr>
          <w:rFonts w:ascii="Arial" w:hAnsi="Arial" w:cs="Arial"/>
        </w:rPr>
        <w:t>Rr</w:t>
      </w:r>
      <w:proofErr w:type="gramEnd"/>
      <w:r w:rsidR="003F0FA4">
        <w:rPr>
          <w:rFonts w:ascii="Arial" w:hAnsi="Arial" w:cs="Arial"/>
        </w:rPr>
        <w:t>) is crossed with a</w:t>
      </w:r>
      <w:r w:rsidR="003F0FA4">
        <w:rPr>
          <w:rFonts w:ascii="Arial" w:hAnsi="Arial" w:cs="Arial"/>
        </w:rPr>
        <w:br/>
        <w:t xml:space="preserve">homozygous round seeded plant (RR). </w:t>
      </w:r>
      <w:r w:rsidR="003F0FA4">
        <w:rPr>
          <w:rFonts w:ascii="Arial" w:hAnsi="Arial" w:cs="Arial"/>
        </w:rPr>
        <w:br/>
        <w:t>What percentage of the offspring will be homozygous (RR)? ____________</w:t>
      </w:r>
    </w:p>
    <w:p w:rsidR="00CA150A" w:rsidRDefault="007C16E0" w:rsidP="003F0F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*Please also review using </w:t>
      </w:r>
      <w:proofErr w:type="spellStart"/>
      <w:r>
        <w:rPr>
          <w:rFonts w:ascii="Arial" w:hAnsi="Arial" w:cs="Arial"/>
        </w:rPr>
        <w:t>Teacherr’s</w:t>
      </w:r>
      <w:proofErr w:type="spellEnd"/>
      <w:r>
        <w:rPr>
          <w:rFonts w:ascii="Arial" w:hAnsi="Arial" w:cs="Arial"/>
        </w:rPr>
        <w:t xml:space="preserve"> website.  Thank You.</w:t>
      </w:r>
    </w:p>
    <w:p w:rsidR="003F0FA4" w:rsidRPr="00B343A7" w:rsidRDefault="003F0FA4" w:rsidP="00B343A7">
      <w:pPr>
        <w:spacing w:after="0" w:line="240" w:lineRule="auto"/>
      </w:pPr>
    </w:p>
    <w:sectPr w:rsidR="003F0FA4" w:rsidRPr="00B343A7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1F" w:rsidRDefault="0006371F" w:rsidP="0061337A">
      <w:pPr>
        <w:spacing w:after="0" w:line="240" w:lineRule="auto"/>
      </w:pPr>
      <w:r>
        <w:separator/>
      </w:r>
    </w:p>
  </w:endnote>
  <w:endnote w:type="continuationSeparator" w:id="0">
    <w:p w:rsidR="0006371F" w:rsidRDefault="0006371F" w:rsidP="0061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426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1F" w:rsidRDefault="00063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71F" w:rsidRDefault="00063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1F" w:rsidRDefault="0006371F" w:rsidP="0061337A">
      <w:pPr>
        <w:spacing w:after="0" w:line="240" w:lineRule="auto"/>
      </w:pPr>
      <w:r>
        <w:separator/>
      </w:r>
    </w:p>
  </w:footnote>
  <w:footnote w:type="continuationSeparator" w:id="0">
    <w:p w:rsidR="0006371F" w:rsidRDefault="0006371F" w:rsidP="0061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BE"/>
    <w:multiLevelType w:val="hybridMultilevel"/>
    <w:tmpl w:val="68D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4F6"/>
    <w:multiLevelType w:val="hybridMultilevel"/>
    <w:tmpl w:val="74EE2C32"/>
    <w:lvl w:ilvl="0" w:tplc="B2D654B8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65B2"/>
    <w:multiLevelType w:val="hybridMultilevel"/>
    <w:tmpl w:val="C0E253F2"/>
    <w:lvl w:ilvl="0" w:tplc="7F1E3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3202"/>
    <w:multiLevelType w:val="hybridMultilevel"/>
    <w:tmpl w:val="F8C8AA2E"/>
    <w:lvl w:ilvl="0" w:tplc="7DA25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7CAA"/>
    <w:multiLevelType w:val="hybridMultilevel"/>
    <w:tmpl w:val="6E760CBA"/>
    <w:lvl w:ilvl="0" w:tplc="D74E8798">
      <w:start w:val="6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F29D1"/>
    <w:multiLevelType w:val="hybridMultilevel"/>
    <w:tmpl w:val="E8B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46B"/>
    <w:multiLevelType w:val="hybridMultilevel"/>
    <w:tmpl w:val="15BC4A30"/>
    <w:lvl w:ilvl="0" w:tplc="583EB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94051"/>
    <w:multiLevelType w:val="hybridMultilevel"/>
    <w:tmpl w:val="F0A81A0E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0AAF"/>
    <w:multiLevelType w:val="hybridMultilevel"/>
    <w:tmpl w:val="E6E8FED0"/>
    <w:lvl w:ilvl="0" w:tplc="0409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0E53"/>
    <w:multiLevelType w:val="hybridMultilevel"/>
    <w:tmpl w:val="7DBA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4CB9"/>
    <w:multiLevelType w:val="multilevel"/>
    <w:tmpl w:val="227C34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C66A1"/>
    <w:multiLevelType w:val="hybridMultilevel"/>
    <w:tmpl w:val="1A06AF88"/>
    <w:lvl w:ilvl="0" w:tplc="4000D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D5A8B"/>
    <w:multiLevelType w:val="multilevel"/>
    <w:tmpl w:val="8A1E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21916"/>
    <w:multiLevelType w:val="hybridMultilevel"/>
    <w:tmpl w:val="5A109910"/>
    <w:lvl w:ilvl="0" w:tplc="FB3E4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60967"/>
    <w:multiLevelType w:val="hybridMultilevel"/>
    <w:tmpl w:val="22043B54"/>
    <w:lvl w:ilvl="0" w:tplc="28F48498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B0FD7"/>
    <w:multiLevelType w:val="hybridMultilevel"/>
    <w:tmpl w:val="E7B2385A"/>
    <w:lvl w:ilvl="0" w:tplc="122C67FE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B745C"/>
    <w:multiLevelType w:val="hybridMultilevel"/>
    <w:tmpl w:val="C21EACF4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546A3"/>
    <w:multiLevelType w:val="hybridMultilevel"/>
    <w:tmpl w:val="10083EC2"/>
    <w:lvl w:ilvl="0" w:tplc="70386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273FB"/>
    <w:multiLevelType w:val="hybridMultilevel"/>
    <w:tmpl w:val="1EAE3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6346"/>
    <w:multiLevelType w:val="multilevel"/>
    <w:tmpl w:val="65644D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939B4"/>
    <w:multiLevelType w:val="hybridMultilevel"/>
    <w:tmpl w:val="FE32915C"/>
    <w:lvl w:ilvl="0" w:tplc="574EA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E1B8B"/>
    <w:multiLevelType w:val="hybridMultilevel"/>
    <w:tmpl w:val="45AC5536"/>
    <w:lvl w:ilvl="0" w:tplc="E5CA1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36951"/>
    <w:multiLevelType w:val="multilevel"/>
    <w:tmpl w:val="4D645B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B67ED"/>
    <w:multiLevelType w:val="hybridMultilevel"/>
    <w:tmpl w:val="3684BAC0"/>
    <w:lvl w:ilvl="0" w:tplc="564E8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751B8"/>
    <w:multiLevelType w:val="multilevel"/>
    <w:tmpl w:val="77883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034F3"/>
    <w:multiLevelType w:val="hybridMultilevel"/>
    <w:tmpl w:val="580E93B0"/>
    <w:lvl w:ilvl="0" w:tplc="918E6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C71943"/>
    <w:multiLevelType w:val="multilevel"/>
    <w:tmpl w:val="A6D4C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915FD1"/>
    <w:multiLevelType w:val="hybridMultilevel"/>
    <w:tmpl w:val="7A966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55E0"/>
    <w:multiLevelType w:val="hybridMultilevel"/>
    <w:tmpl w:val="2AB82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111A"/>
    <w:multiLevelType w:val="hybridMultilevel"/>
    <w:tmpl w:val="0472D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6608D"/>
    <w:multiLevelType w:val="multilevel"/>
    <w:tmpl w:val="8D78BB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B530F"/>
    <w:multiLevelType w:val="hybridMultilevel"/>
    <w:tmpl w:val="095A34BE"/>
    <w:lvl w:ilvl="0" w:tplc="F56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93CBD"/>
    <w:multiLevelType w:val="hybridMultilevel"/>
    <w:tmpl w:val="C28648A8"/>
    <w:lvl w:ilvl="0" w:tplc="A5F4F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77D75"/>
    <w:multiLevelType w:val="hybridMultilevel"/>
    <w:tmpl w:val="B1DE2766"/>
    <w:lvl w:ilvl="0" w:tplc="8B64FC4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2708FF"/>
    <w:multiLevelType w:val="multilevel"/>
    <w:tmpl w:val="B994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04702"/>
    <w:multiLevelType w:val="hybridMultilevel"/>
    <w:tmpl w:val="9624902A"/>
    <w:lvl w:ilvl="0" w:tplc="04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24DCA"/>
    <w:multiLevelType w:val="hybridMultilevel"/>
    <w:tmpl w:val="AF549598"/>
    <w:lvl w:ilvl="0" w:tplc="96E42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3428C"/>
    <w:multiLevelType w:val="hybridMultilevel"/>
    <w:tmpl w:val="7918E946"/>
    <w:lvl w:ilvl="0" w:tplc="7B1A0698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8309A"/>
    <w:multiLevelType w:val="hybridMultilevel"/>
    <w:tmpl w:val="F9FE461A"/>
    <w:lvl w:ilvl="0" w:tplc="E7B6F412">
      <w:start w:val="4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A7046"/>
    <w:multiLevelType w:val="hybridMultilevel"/>
    <w:tmpl w:val="CE46C88A"/>
    <w:lvl w:ilvl="0" w:tplc="E5CE8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2"/>
  </w:num>
  <w:num w:numId="4">
    <w:abstractNumId w:val="25"/>
  </w:num>
  <w:num w:numId="5">
    <w:abstractNumId w:val="21"/>
  </w:num>
  <w:num w:numId="6">
    <w:abstractNumId w:val="11"/>
  </w:num>
  <w:num w:numId="7">
    <w:abstractNumId w:val="32"/>
  </w:num>
  <w:num w:numId="8">
    <w:abstractNumId w:val="31"/>
  </w:num>
  <w:num w:numId="9">
    <w:abstractNumId w:val="17"/>
  </w:num>
  <w:num w:numId="10">
    <w:abstractNumId w:val="36"/>
  </w:num>
  <w:num w:numId="11">
    <w:abstractNumId w:val="20"/>
  </w:num>
  <w:num w:numId="12">
    <w:abstractNumId w:val="3"/>
  </w:num>
  <w:num w:numId="13">
    <w:abstractNumId w:val="23"/>
  </w:num>
  <w:num w:numId="14">
    <w:abstractNumId w:val="9"/>
  </w:num>
  <w:num w:numId="15">
    <w:abstractNumId w:val="6"/>
  </w:num>
  <w:num w:numId="16">
    <w:abstractNumId w:val="33"/>
  </w:num>
  <w:num w:numId="17">
    <w:abstractNumId w:val="26"/>
  </w:num>
  <w:num w:numId="18">
    <w:abstractNumId w:val="1"/>
  </w:num>
  <w:num w:numId="19">
    <w:abstractNumId w:val="0"/>
  </w:num>
  <w:num w:numId="20">
    <w:abstractNumId w:val="27"/>
  </w:num>
  <w:num w:numId="21">
    <w:abstractNumId w:val="18"/>
  </w:num>
  <w:num w:numId="22">
    <w:abstractNumId w:val="34"/>
  </w:num>
  <w:num w:numId="23">
    <w:abstractNumId w:val="12"/>
  </w:num>
  <w:num w:numId="24">
    <w:abstractNumId w:val="24"/>
  </w:num>
  <w:num w:numId="25">
    <w:abstractNumId w:val="19"/>
  </w:num>
  <w:num w:numId="26">
    <w:abstractNumId w:val="10"/>
  </w:num>
  <w:num w:numId="27">
    <w:abstractNumId w:val="22"/>
  </w:num>
  <w:num w:numId="28">
    <w:abstractNumId w:val="30"/>
  </w:num>
  <w:num w:numId="29">
    <w:abstractNumId w:val="29"/>
  </w:num>
  <w:num w:numId="30">
    <w:abstractNumId w:val="8"/>
  </w:num>
  <w:num w:numId="31">
    <w:abstractNumId w:val="37"/>
  </w:num>
  <w:num w:numId="32">
    <w:abstractNumId w:val="16"/>
  </w:num>
  <w:num w:numId="33">
    <w:abstractNumId w:val="5"/>
  </w:num>
  <w:num w:numId="34">
    <w:abstractNumId w:val="15"/>
  </w:num>
  <w:num w:numId="35">
    <w:abstractNumId w:val="14"/>
  </w:num>
  <w:num w:numId="36">
    <w:abstractNumId w:val="4"/>
  </w:num>
  <w:num w:numId="37">
    <w:abstractNumId w:val="28"/>
  </w:num>
  <w:num w:numId="38">
    <w:abstractNumId w:val="35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A"/>
    <w:rsid w:val="0006371F"/>
    <w:rsid w:val="001A11EC"/>
    <w:rsid w:val="001C67E1"/>
    <w:rsid w:val="001E36F1"/>
    <w:rsid w:val="0026592E"/>
    <w:rsid w:val="00273D00"/>
    <w:rsid w:val="002B40A8"/>
    <w:rsid w:val="003F0FA4"/>
    <w:rsid w:val="004C2FB4"/>
    <w:rsid w:val="004D4000"/>
    <w:rsid w:val="005E777E"/>
    <w:rsid w:val="0061337A"/>
    <w:rsid w:val="00687629"/>
    <w:rsid w:val="006C1DF5"/>
    <w:rsid w:val="006C36A1"/>
    <w:rsid w:val="00754167"/>
    <w:rsid w:val="007C16E0"/>
    <w:rsid w:val="007D189E"/>
    <w:rsid w:val="00810206"/>
    <w:rsid w:val="0097223E"/>
    <w:rsid w:val="009A52F9"/>
    <w:rsid w:val="009B5E2A"/>
    <w:rsid w:val="00A86B28"/>
    <w:rsid w:val="00AB6C93"/>
    <w:rsid w:val="00AC614F"/>
    <w:rsid w:val="00AE7F2B"/>
    <w:rsid w:val="00B343A7"/>
    <w:rsid w:val="00BD4C86"/>
    <w:rsid w:val="00C52E90"/>
    <w:rsid w:val="00CA150A"/>
    <w:rsid w:val="00C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4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FA4"/>
    <w:rPr>
      <w:b/>
      <w:bCs/>
    </w:rPr>
  </w:style>
  <w:style w:type="paragraph" w:customStyle="1" w:styleId="Default">
    <w:name w:val="Default"/>
    <w:rsid w:val="00687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7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7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7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7E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7A"/>
  </w:style>
  <w:style w:type="paragraph" w:styleId="Footer">
    <w:name w:val="footer"/>
    <w:basedOn w:val="Normal"/>
    <w:link w:val="FooterChar"/>
    <w:uiPriority w:val="99"/>
    <w:unhideWhenUsed/>
    <w:rsid w:val="0061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4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FA4"/>
    <w:rPr>
      <w:b/>
      <w:bCs/>
    </w:rPr>
  </w:style>
  <w:style w:type="paragraph" w:customStyle="1" w:styleId="Default">
    <w:name w:val="Default"/>
    <w:rsid w:val="00687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7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7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7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7E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7A"/>
  </w:style>
  <w:style w:type="paragraph" w:styleId="Footer">
    <w:name w:val="footer"/>
    <w:basedOn w:val="Normal"/>
    <w:link w:val="FooterChar"/>
    <w:uiPriority w:val="99"/>
    <w:unhideWhenUsed/>
    <w:rsid w:val="0061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89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8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86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079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6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26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9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98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778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3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507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94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0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1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9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8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047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01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505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208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9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61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73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5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51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69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2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514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1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398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819">
              <w:marLeft w:val="30"/>
              <w:marRight w:val="0"/>
              <w:marTop w:val="0"/>
              <w:marBottom w:val="30"/>
              <w:divBdr>
                <w:top w:val="outset" w:sz="12" w:space="2" w:color="999999"/>
                <w:left w:val="outset" w:sz="12" w:space="2" w:color="999999"/>
                <w:bottom w:val="outset" w:sz="12" w:space="2" w:color="999999"/>
                <w:right w:val="outset" w:sz="12" w:space="2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B2D8-32FB-41CD-BE04-49A2FF0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cp:lastPrinted>2016-02-21T22:38:00Z</cp:lastPrinted>
  <dcterms:created xsi:type="dcterms:W3CDTF">2016-02-21T22:38:00Z</dcterms:created>
  <dcterms:modified xsi:type="dcterms:W3CDTF">2016-02-21T23:57:00Z</dcterms:modified>
</cp:coreProperties>
</file>